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3" w:type="dxa"/>
        <w:tblLayout w:type="fixed"/>
        <w:tblLook w:val="00A0"/>
      </w:tblPr>
      <w:tblGrid>
        <w:gridCol w:w="3439"/>
        <w:gridCol w:w="6624"/>
      </w:tblGrid>
      <w:tr w:rsidR="00042C8E" w:rsidRPr="009B665C" w:rsidTr="00E24BDB">
        <w:trPr>
          <w:trHeight w:val="719"/>
        </w:trPr>
        <w:tc>
          <w:tcPr>
            <w:tcW w:w="3439" w:type="dxa"/>
          </w:tcPr>
          <w:p w:rsidR="00042C8E" w:rsidRPr="009B665C" w:rsidRDefault="00042C8E" w:rsidP="001B64A9">
            <w:pPr>
              <w:jc w:val="center"/>
              <w:rPr>
                <w:rFonts w:ascii="Times New Roman" w:hAnsi="Times New Roman" w:cs="Times New Roman"/>
                <w:b/>
                <w:bCs/>
                <w:sz w:val="28"/>
                <w:szCs w:val="28"/>
              </w:rPr>
            </w:pPr>
            <w:bookmarkStart w:id="0" w:name="bookmark1"/>
            <w:r w:rsidRPr="009B665C">
              <w:rPr>
                <w:rFonts w:ascii="Times New Roman" w:hAnsi="Times New Roman" w:cs="Times New Roman"/>
                <w:b/>
                <w:bCs/>
                <w:sz w:val="28"/>
                <w:szCs w:val="28"/>
              </w:rPr>
              <w:t>UỶ BAN NHÂN DÂN</w:t>
            </w:r>
          </w:p>
          <w:p w:rsidR="00042C8E" w:rsidRPr="009B665C" w:rsidRDefault="00042C8E" w:rsidP="001B64A9">
            <w:pPr>
              <w:jc w:val="center"/>
              <w:rPr>
                <w:rFonts w:ascii="Times New Roman" w:hAnsi="Times New Roman" w:cs="Times New Roman"/>
                <w:b/>
                <w:bCs/>
                <w:sz w:val="28"/>
                <w:szCs w:val="28"/>
              </w:rPr>
            </w:pPr>
            <w:r w:rsidRPr="009B665C">
              <w:rPr>
                <w:rFonts w:ascii="Times New Roman" w:hAnsi="Times New Roman" w:cs="Times New Roman"/>
                <w:b/>
                <w:bCs/>
                <w:sz w:val="28"/>
                <w:szCs w:val="28"/>
              </w:rPr>
              <w:t>TỈNH LÀO CAI</w:t>
            </w:r>
          </w:p>
          <w:p w:rsidR="00042C8E" w:rsidRDefault="00042C8E" w:rsidP="00E24BDB">
            <w:pPr>
              <w:rPr>
                <w:rFonts w:ascii="Times New Roman" w:hAnsi="Times New Roman" w:cs="Times New Roman"/>
                <w:sz w:val="28"/>
                <w:szCs w:val="28"/>
                <w:lang w:val="en-US"/>
              </w:rPr>
            </w:pPr>
            <w:r>
              <w:rPr>
                <w:noProof/>
                <w:lang w:val="en-US" w:eastAsia="en-US"/>
              </w:rPr>
              <w:pict>
                <v:line id="_x0000_s1027" style="position:absolute;z-index:251658240" from="45.9pt,.8pt" to="109.25pt,.8pt"/>
              </w:pict>
            </w:r>
          </w:p>
          <w:p w:rsidR="00042C8E" w:rsidRPr="00E24BDB" w:rsidRDefault="00042C8E" w:rsidP="00E24BDB">
            <w:pPr>
              <w:jc w:val="center"/>
              <w:rPr>
                <w:rFonts w:ascii="Times New Roman" w:hAnsi="Times New Roman" w:cs="Times New Roman"/>
                <w:sz w:val="28"/>
                <w:szCs w:val="28"/>
                <w:lang w:val="en-US"/>
              </w:rPr>
            </w:pPr>
            <w:r w:rsidRPr="009B665C">
              <w:rPr>
                <w:rFonts w:ascii="Times New Roman" w:hAnsi="Times New Roman" w:cs="Times New Roman"/>
                <w:sz w:val="28"/>
                <w:szCs w:val="28"/>
              </w:rPr>
              <w:t xml:space="preserve">Số: </w:t>
            </w:r>
            <w:r w:rsidRPr="009B665C">
              <w:rPr>
                <w:rFonts w:ascii="Times New Roman" w:hAnsi="Times New Roman" w:cs="Times New Roman"/>
                <w:sz w:val="28"/>
                <w:szCs w:val="28"/>
                <w:lang w:val="en-US"/>
              </w:rPr>
              <w:t>01</w:t>
            </w:r>
            <w:r w:rsidRPr="009B665C">
              <w:rPr>
                <w:rFonts w:ascii="Times New Roman" w:hAnsi="Times New Roman" w:cs="Times New Roman"/>
                <w:sz w:val="28"/>
                <w:szCs w:val="28"/>
              </w:rPr>
              <w:t>/201</w:t>
            </w:r>
            <w:r w:rsidRPr="009B665C">
              <w:rPr>
                <w:rFonts w:ascii="Times New Roman" w:hAnsi="Times New Roman" w:cs="Times New Roman"/>
                <w:sz w:val="28"/>
                <w:szCs w:val="28"/>
                <w:lang w:val="en-US"/>
              </w:rPr>
              <w:t>8</w:t>
            </w:r>
            <w:r w:rsidRPr="009B665C">
              <w:rPr>
                <w:rFonts w:ascii="Times New Roman" w:hAnsi="Times New Roman" w:cs="Times New Roman"/>
                <w:sz w:val="28"/>
                <w:szCs w:val="28"/>
              </w:rPr>
              <w:t>/QĐ-UBND</w:t>
            </w:r>
          </w:p>
        </w:tc>
        <w:tc>
          <w:tcPr>
            <w:tcW w:w="6624" w:type="dxa"/>
          </w:tcPr>
          <w:p w:rsidR="00042C8E" w:rsidRPr="009B665C" w:rsidRDefault="00042C8E" w:rsidP="001B64A9">
            <w:pPr>
              <w:jc w:val="center"/>
              <w:rPr>
                <w:rFonts w:ascii="Times New Roman" w:hAnsi="Times New Roman" w:cs="Times New Roman"/>
                <w:b/>
                <w:bCs/>
                <w:sz w:val="28"/>
                <w:szCs w:val="28"/>
              </w:rPr>
            </w:pPr>
            <w:r w:rsidRPr="009B665C">
              <w:rPr>
                <w:rFonts w:ascii="Times New Roman" w:hAnsi="Times New Roman" w:cs="Times New Roman"/>
                <w:b/>
                <w:bCs/>
                <w:sz w:val="28"/>
                <w:szCs w:val="28"/>
              </w:rPr>
              <w:t>CỘNG HOÀ XÃ HỘI CHỦ NGHĨA VIỆT NAM</w:t>
            </w:r>
          </w:p>
          <w:p w:rsidR="00042C8E" w:rsidRPr="00E24BDB" w:rsidRDefault="00042C8E" w:rsidP="00E24BDB">
            <w:pPr>
              <w:jc w:val="center"/>
              <w:rPr>
                <w:rFonts w:ascii="Times New Roman" w:hAnsi="Times New Roman" w:cs="Times New Roman"/>
                <w:b/>
                <w:bCs/>
                <w:sz w:val="28"/>
                <w:szCs w:val="28"/>
              </w:rPr>
            </w:pPr>
            <w:r w:rsidRPr="009B665C">
              <w:rPr>
                <w:rFonts w:ascii="Times New Roman" w:hAnsi="Times New Roman" w:cs="Times New Roman"/>
                <w:b/>
                <w:bCs/>
                <w:sz w:val="28"/>
                <w:szCs w:val="28"/>
              </w:rPr>
              <w:t>Độc lập - Tự do - Hạnh phúc</w:t>
            </w:r>
          </w:p>
          <w:p w:rsidR="00042C8E" w:rsidRPr="00E24BDB" w:rsidRDefault="00042C8E" w:rsidP="003C3EC3">
            <w:pPr>
              <w:jc w:val="center"/>
              <w:rPr>
                <w:rFonts w:ascii="Times New Roman" w:hAnsi="Times New Roman" w:cs="Times New Roman"/>
                <w:i/>
                <w:iCs/>
                <w:sz w:val="28"/>
                <w:szCs w:val="28"/>
              </w:rPr>
            </w:pPr>
          </w:p>
          <w:p w:rsidR="00042C8E" w:rsidRPr="009B665C" w:rsidRDefault="00042C8E" w:rsidP="003C3EC3">
            <w:pPr>
              <w:jc w:val="center"/>
              <w:rPr>
                <w:rFonts w:ascii="Times New Roman" w:hAnsi="Times New Roman" w:cs="Times New Roman"/>
                <w:i/>
                <w:sz w:val="28"/>
                <w:szCs w:val="28"/>
              </w:rPr>
            </w:pPr>
            <w:r w:rsidRPr="00E24BDB">
              <w:rPr>
                <w:rFonts w:ascii="Times New Roman" w:hAnsi="Times New Roman" w:cs="Times New Roman"/>
                <w:i/>
                <w:iCs/>
                <w:sz w:val="28"/>
                <w:szCs w:val="28"/>
              </w:rPr>
              <w:t xml:space="preserve">        </w:t>
            </w:r>
            <w:r w:rsidRPr="009B665C">
              <w:rPr>
                <w:rFonts w:ascii="Times New Roman" w:hAnsi="Times New Roman" w:cs="Times New Roman"/>
                <w:i/>
                <w:iCs/>
                <w:sz w:val="28"/>
                <w:szCs w:val="28"/>
              </w:rPr>
              <w:t>Lào Cai, ngày 30 tháng 01 năm 2018</w:t>
            </w:r>
          </w:p>
        </w:tc>
      </w:tr>
    </w:tbl>
    <w:p w:rsidR="00042C8E" w:rsidRPr="009B665C" w:rsidRDefault="00042C8E" w:rsidP="00486880">
      <w:pPr>
        <w:pStyle w:val="Tiu11"/>
        <w:keepNext/>
        <w:keepLines/>
        <w:shd w:val="clear" w:color="auto" w:fill="auto"/>
        <w:tabs>
          <w:tab w:val="left" w:pos="3733"/>
        </w:tabs>
        <w:spacing w:after="0"/>
        <w:rPr>
          <w:sz w:val="28"/>
          <w:szCs w:val="28"/>
        </w:rPr>
      </w:pPr>
    </w:p>
    <w:p w:rsidR="00042C8E" w:rsidRPr="009B665C" w:rsidRDefault="00042C8E" w:rsidP="00E24BDB">
      <w:pPr>
        <w:pStyle w:val="Tiu11"/>
        <w:keepNext/>
        <w:keepLines/>
        <w:shd w:val="clear" w:color="auto" w:fill="auto"/>
        <w:tabs>
          <w:tab w:val="left" w:pos="3733"/>
        </w:tabs>
        <w:spacing w:after="0" w:line="240" w:lineRule="auto"/>
        <w:rPr>
          <w:sz w:val="28"/>
          <w:szCs w:val="28"/>
        </w:rPr>
      </w:pPr>
      <w:r w:rsidRPr="009B665C">
        <w:rPr>
          <w:sz w:val="28"/>
          <w:szCs w:val="28"/>
        </w:rPr>
        <w:t>QUYẾT ĐỊNH</w:t>
      </w:r>
      <w:bookmarkEnd w:id="0"/>
    </w:p>
    <w:p w:rsidR="00042C8E" w:rsidRPr="00E24BDB" w:rsidRDefault="00042C8E" w:rsidP="00E24BDB">
      <w:pPr>
        <w:pStyle w:val="Tiu11"/>
        <w:keepNext/>
        <w:keepLines/>
        <w:shd w:val="clear" w:color="auto" w:fill="auto"/>
        <w:spacing w:after="0" w:line="240" w:lineRule="auto"/>
        <w:rPr>
          <w:sz w:val="28"/>
          <w:szCs w:val="28"/>
        </w:rPr>
      </w:pPr>
      <w:bookmarkStart w:id="1" w:name="bookmark2"/>
      <w:r w:rsidRPr="009B665C">
        <w:rPr>
          <w:sz w:val="28"/>
          <w:szCs w:val="28"/>
        </w:rPr>
        <w:t>Bãi bỏ 04 văn bản do UBND tỉnh Lào Cai ban hành</w:t>
      </w:r>
      <w:r w:rsidRPr="009B665C">
        <w:rPr>
          <w:sz w:val="28"/>
          <w:szCs w:val="28"/>
        </w:rPr>
        <w:br/>
        <w:t>thuộc lĩnh vực đấu giá tài sản</w:t>
      </w:r>
      <w:bookmarkEnd w:id="1"/>
    </w:p>
    <w:p w:rsidR="00042C8E" w:rsidRPr="00FF4DEC" w:rsidRDefault="00042C8E" w:rsidP="00E24BDB">
      <w:pPr>
        <w:pStyle w:val="Tiu11"/>
        <w:keepNext/>
        <w:keepLines/>
        <w:shd w:val="clear" w:color="auto" w:fill="auto"/>
        <w:spacing w:after="0" w:line="240" w:lineRule="auto"/>
        <w:rPr>
          <w:sz w:val="28"/>
          <w:szCs w:val="28"/>
        </w:rPr>
      </w:pPr>
      <w:r w:rsidRPr="00FF4DEC">
        <w:rPr>
          <w:sz w:val="28"/>
          <w:szCs w:val="28"/>
        </w:rPr>
        <w:t>______________</w:t>
      </w:r>
    </w:p>
    <w:p w:rsidR="00042C8E" w:rsidRPr="00FF4DEC" w:rsidRDefault="00042C8E" w:rsidP="00E24BDB">
      <w:pPr>
        <w:pStyle w:val="Tiu11"/>
        <w:keepNext/>
        <w:keepLines/>
        <w:shd w:val="clear" w:color="auto" w:fill="auto"/>
        <w:spacing w:after="0" w:line="240" w:lineRule="auto"/>
        <w:rPr>
          <w:sz w:val="28"/>
          <w:szCs w:val="28"/>
        </w:rPr>
      </w:pPr>
    </w:p>
    <w:p w:rsidR="00042C8E" w:rsidRPr="009B665C" w:rsidRDefault="00042C8E" w:rsidP="009B665C">
      <w:pPr>
        <w:pStyle w:val="Tiu11"/>
        <w:keepNext/>
        <w:keepLines/>
        <w:shd w:val="clear" w:color="auto" w:fill="auto"/>
        <w:spacing w:after="120" w:line="240" w:lineRule="auto"/>
        <w:ind w:right="119"/>
        <w:rPr>
          <w:sz w:val="28"/>
          <w:szCs w:val="28"/>
        </w:rPr>
      </w:pPr>
      <w:bookmarkStart w:id="2" w:name="bookmark3"/>
      <w:r w:rsidRPr="009B665C">
        <w:rPr>
          <w:sz w:val="28"/>
          <w:szCs w:val="28"/>
        </w:rPr>
        <w:t>ỦY BAN NHÂN DÂN TỈNH LÀO CAI</w:t>
      </w:r>
      <w:bookmarkEnd w:id="2"/>
    </w:p>
    <w:p w:rsidR="00042C8E" w:rsidRPr="009B665C" w:rsidRDefault="00042C8E" w:rsidP="00B64B76">
      <w:pPr>
        <w:pStyle w:val="Vnbnnidung30"/>
        <w:shd w:val="clear" w:color="auto" w:fill="auto"/>
        <w:spacing w:before="120" w:after="120" w:line="320" w:lineRule="exact"/>
        <w:ind w:firstLine="567"/>
        <w:rPr>
          <w:sz w:val="28"/>
          <w:szCs w:val="28"/>
        </w:rPr>
      </w:pPr>
      <w:r w:rsidRPr="009B665C">
        <w:rPr>
          <w:sz w:val="28"/>
          <w:szCs w:val="28"/>
        </w:rPr>
        <w:t>Căn cứ Luật Tổ chức chính quyền địa phương ngày 19 tháng 6 năm 2015;</w:t>
      </w:r>
    </w:p>
    <w:p w:rsidR="00042C8E" w:rsidRPr="009B665C" w:rsidRDefault="00042C8E" w:rsidP="00B64B76">
      <w:pPr>
        <w:pStyle w:val="Vnbnnidung30"/>
        <w:shd w:val="clear" w:color="auto" w:fill="auto"/>
        <w:spacing w:before="120" w:after="120" w:line="320" w:lineRule="exact"/>
        <w:ind w:firstLine="567"/>
        <w:rPr>
          <w:sz w:val="28"/>
          <w:szCs w:val="28"/>
        </w:rPr>
      </w:pPr>
      <w:r w:rsidRPr="009B665C">
        <w:rPr>
          <w:sz w:val="28"/>
          <w:szCs w:val="28"/>
        </w:rPr>
        <w:t xml:space="preserve">Căn cứ Luật Ban </w:t>
      </w:r>
      <w:r w:rsidRPr="009B665C">
        <w:rPr>
          <w:rStyle w:val="Vnbnnidung3Gincch-2pt"/>
          <w:i/>
          <w:iCs/>
          <w:spacing w:val="0"/>
          <w:sz w:val="28"/>
          <w:szCs w:val="28"/>
        </w:rPr>
        <w:t>hành</w:t>
      </w:r>
      <w:r w:rsidRPr="009B665C">
        <w:rPr>
          <w:sz w:val="28"/>
          <w:szCs w:val="28"/>
        </w:rPr>
        <w:t xml:space="preserve"> văn bản quy phạm pháp luật ngày 22 tháng 6 năm 2015;</w:t>
      </w:r>
    </w:p>
    <w:p w:rsidR="00042C8E" w:rsidRPr="009B665C" w:rsidRDefault="00042C8E" w:rsidP="00B64B76">
      <w:pPr>
        <w:pStyle w:val="Vnbnnidung30"/>
        <w:shd w:val="clear" w:color="auto" w:fill="auto"/>
        <w:spacing w:before="120" w:after="120" w:line="320" w:lineRule="exact"/>
        <w:ind w:firstLine="567"/>
        <w:rPr>
          <w:sz w:val="28"/>
          <w:szCs w:val="28"/>
        </w:rPr>
      </w:pPr>
      <w:r w:rsidRPr="009B665C">
        <w:rPr>
          <w:sz w:val="28"/>
          <w:szCs w:val="28"/>
        </w:rPr>
        <w:t>Căn cứ Luật Đấu giá tài sản ngày 17 tháng 11 năm 2016;</w:t>
      </w:r>
    </w:p>
    <w:p w:rsidR="00042C8E" w:rsidRPr="009B665C" w:rsidRDefault="00042C8E" w:rsidP="00B64B76">
      <w:pPr>
        <w:pStyle w:val="Vnbnnidung30"/>
        <w:shd w:val="clear" w:color="auto" w:fill="auto"/>
        <w:spacing w:before="120" w:after="120" w:line="320" w:lineRule="exact"/>
        <w:ind w:firstLine="567"/>
        <w:rPr>
          <w:sz w:val="28"/>
          <w:szCs w:val="28"/>
        </w:rPr>
      </w:pPr>
      <w:r w:rsidRPr="009B665C">
        <w:rPr>
          <w:sz w:val="28"/>
          <w:szCs w:val="28"/>
        </w:rPr>
        <w:t>Căn cứ Nghị định số 34/2016/NĐ-CP ngày 14 thảng 5 năm 2016 của Chính phủ quy định chi tiết một số điều và biện pháp thi hành Luật ban hành văn bản quy phạm pháp luật;</w:t>
      </w:r>
    </w:p>
    <w:p w:rsidR="00042C8E" w:rsidRPr="009B665C" w:rsidRDefault="00042C8E" w:rsidP="00B64B76">
      <w:pPr>
        <w:pStyle w:val="Vnbnnidung30"/>
        <w:shd w:val="clear" w:color="auto" w:fill="auto"/>
        <w:spacing w:before="120" w:after="120" w:line="320" w:lineRule="exact"/>
        <w:ind w:firstLine="567"/>
        <w:rPr>
          <w:sz w:val="28"/>
          <w:szCs w:val="28"/>
        </w:rPr>
      </w:pPr>
      <w:r w:rsidRPr="009B665C">
        <w:rPr>
          <w:sz w:val="28"/>
          <w:szCs w:val="28"/>
        </w:rPr>
        <w:t>Căn cứ Nghị định số 62/2017/NĐ-CP ngày 16 tháng 5 năm 2017 của Chỉnh phủ quy định chi tiết một số điều và biện pháp thi hành Luật đấu giá tài sản;</w:t>
      </w:r>
    </w:p>
    <w:p w:rsidR="00042C8E" w:rsidRPr="009B665C" w:rsidRDefault="00042C8E" w:rsidP="00B64B76">
      <w:pPr>
        <w:pStyle w:val="Vnbnnidung30"/>
        <w:shd w:val="clear" w:color="auto" w:fill="auto"/>
        <w:spacing w:before="120" w:after="120" w:line="320" w:lineRule="exact"/>
        <w:ind w:firstLine="567"/>
        <w:rPr>
          <w:sz w:val="28"/>
          <w:szCs w:val="28"/>
        </w:rPr>
      </w:pPr>
      <w:r w:rsidRPr="009B665C">
        <w:rPr>
          <w:sz w:val="28"/>
          <w:szCs w:val="28"/>
        </w:rPr>
        <w:t>Căn cứ Thông tư số 06/2017/TT-BTP ngày 16 thảng 5 năm 2017 của Bộ trưởng Bộ Tư pháp quy định về chương trình khung của khóa đào tạo nghề đấu giá, cơ sở đào tạo nghề đấu giá, việc tập sự và kiểm tra kết quả tập sự hành nghề đấu giá và biểu mẫu trong lĩnh vực đấu giá tài sản;</w:t>
      </w:r>
    </w:p>
    <w:p w:rsidR="00042C8E" w:rsidRPr="003B104E" w:rsidRDefault="00042C8E" w:rsidP="003B104E">
      <w:pPr>
        <w:pStyle w:val="Vnbnnidung30"/>
        <w:shd w:val="clear" w:color="auto" w:fill="auto"/>
        <w:spacing w:before="120" w:after="120" w:line="320" w:lineRule="exact"/>
        <w:ind w:firstLine="567"/>
        <w:rPr>
          <w:sz w:val="28"/>
          <w:szCs w:val="28"/>
        </w:rPr>
      </w:pPr>
      <w:r w:rsidRPr="003B104E">
        <w:rPr>
          <w:sz w:val="28"/>
          <w:szCs w:val="28"/>
        </w:rPr>
        <w:t>Theo đề nghị của Giám đốc Sở Tư pháp tỉnh Lào Cai tại Tờ trình số 03/TTr-STP ngày 10 thảng 01 năm 2018.</w:t>
      </w:r>
      <w:bookmarkStart w:id="3" w:name="bookmark4"/>
    </w:p>
    <w:p w:rsidR="00042C8E" w:rsidRPr="003B104E" w:rsidRDefault="00042C8E" w:rsidP="003B104E">
      <w:pPr>
        <w:pStyle w:val="Vnbnnidung30"/>
        <w:shd w:val="clear" w:color="auto" w:fill="auto"/>
        <w:spacing w:before="120" w:after="120" w:line="320" w:lineRule="exact"/>
        <w:ind w:firstLine="567"/>
        <w:jc w:val="center"/>
        <w:rPr>
          <w:b/>
          <w:i w:val="0"/>
          <w:sz w:val="28"/>
          <w:szCs w:val="28"/>
        </w:rPr>
      </w:pPr>
      <w:r w:rsidRPr="003B104E">
        <w:rPr>
          <w:b/>
          <w:i w:val="0"/>
          <w:sz w:val="28"/>
          <w:szCs w:val="28"/>
        </w:rPr>
        <w:t>QUYẾT ĐỊNH:</w:t>
      </w:r>
      <w:bookmarkStart w:id="4" w:name="bookmark5"/>
      <w:bookmarkEnd w:id="3"/>
    </w:p>
    <w:p w:rsidR="00042C8E" w:rsidRPr="003B104E" w:rsidRDefault="00042C8E" w:rsidP="003B104E">
      <w:pPr>
        <w:pStyle w:val="Vnbnnidung30"/>
        <w:shd w:val="clear" w:color="auto" w:fill="auto"/>
        <w:spacing w:before="120" w:after="120" w:line="320" w:lineRule="exact"/>
        <w:ind w:firstLine="567"/>
        <w:rPr>
          <w:b/>
          <w:i w:val="0"/>
          <w:sz w:val="28"/>
          <w:szCs w:val="28"/>
        </w:rPr>
      </w:pPr>
      <w:r w:rsidRPr="003B104E">
        <w:rPr>
          <w:b/>
          <w:i w:val="0"/>
          <w:sz w:val="28"/>
          <w:szCs w:val="28"/>
        </w:rPr>
        <w:t>Điều 1. Bãi bỏ 04 văn bản do UBND tỉnh Lào Cai ban hành thuộc lĩnh vực đấu giá tài sản, bao gồm:</w:t>
      </w:r>
      <w:bookmarkEnd w:id="4"/>
    </w:p>
    <w:p w:rsidR="00042C8E" w:rsidRPr="003B104E" w:rsidRDefault="00042C8E" w:rsidP="003B104E">
      <w:pPr>
        <w:pStyle w:val="Vnbnnidung30"/>
        <w:shd w:val="clear" w:color="auto" w:fill="auto"/>
        <w:spacing w:before="120" w:after="120" w:line="320" w:lineRule="exact"/>
        <w:ind w:firstLine="567"/>
        <w:rPr>
          <w:i w:val="0"/>
          <w:sz w:val="28"/>
          <w:szCs w:val="28"/>
        </w:rPr>
      </w:pPr>
      <w:r w:rsidRPr="003B104E">
        <w:rPr>
          <w:i w:val="0"/>
          <w:sz w:val="28"/>
          <w:szCs w:val="28"/>
        </w:rPr>
        <w:t>1. Chỉ thị số 16/CT-UBND ngày 17/11/2010 của UBND tỉnh Lào Cai về tăng cường công tác quản lý nhà nước đối với hoạt động bán đấu giá tài sản trên địa bàn tỉnh Lào Cai.</w:t>
      </w:r>
    </w:p>
    <w:p w:rsidR="00042C8E" w:rsidRPr="003B104E" w:rsidRDefault="00042C8E" w:rsidP="003B104E">
      <w:pPr>
        <w:pStyle w:val="Vnbnnidung30"/>
        <w:shd w:val="clear" w:color="auto" w:fill="auto"/>
        <w:spacing w:before="120" w:after="120" w:line="320" w:lineRule="exact"/>
        <w:ind w:firstLine="567"/>
        <w:rPr>
          <w:i w:val="0"/>
          <w:sz w:val="28"/>
          <w:szCs w:val="28"/>
        </w:rPr>
      </w:pPr>
      <w:r w:rsidRPr="003B104E">
        <w:rPr>
          <w:i w:val="0"/>
          <w:sz w:val="28"/>
          <w:szCs w:val="28"/>
        </w:rPr>
        <w:t>2. Quyết định số 2409/QĐ-UBND ngày 25/8/2014 của UBND tỉnh Lào Cai về việc ban hành Quy chế giám sát đấu giá quyền sử dụng đất trên địa bàn tỉnh Lào Cai.</w:t>
      </w:r>
    </w:p>
    <w:p w:rsidR="00042C8E" w:rsidRPr="003B104E" w:rsidRDefault="00042C8E" w:rsidP="003B104E">
      <w:pPr>
        <w:pStyle w:val="Vnbnnidung30"/>
        <w:shd w:val="clear" w:color="auto" w:fill="auto"/>
        <w:spacing w:before="120" w:after="120" w:line="320" w:lineRule="exact"/>
        <w:ind w:firstLine="567"/>
        <w:rPr>
          <w:i w:val="0"/>
          <w:sz w:val="28"/>
          <w:szCs w:val="28"/>
        </w:rPr>
      </w:pPr>
      <w:r w:rsidRPr="003B104E">
        <w:rPr>
          <w:i w:val="0"/>
          <w:sz w:val="28"/>
          <w:szCs w:val="28"/>
        </w:rPr>
        <w:t>3. Quyết định số 89/2014/QĐ-UBND ngày 27/12/2014 của UBND tỉnh Lào Cai ban hành Quy chế bán đấu giá tài sản trên địa bàn tỉnh Lào Cai.</w:t>
      </w:r>
    </w:p>
    <w:p w:rsidR="00042C8E" w:rsidRPr="006C4C1E" w:rsidRDefault="00042C8E" w:rsidP="006C4C1E">
      <w:pPr>
        <w:pStyle w:val="Tiu11"/>
        <w:keepNext/>
        <w:keepLines/>
        <w:shd w:val="clear" w:color="auto" w:fill="auto"/>
        <w:spacing w:before="120" w:after="120" w:line="320" w:lineRule="exact"/>
        <w:ind w:firstLine="567"/>
        <w:jc w:val="both"/>
        <w:rPr>
          <w:b w:val="0"/>
          <w:sz w:val="28"/>
          <w:szCs w:val="28"/>
        </w:rPr>
      </w:pPr>
      <w:r w:rsidRPr="003B104E">
        <w:rPr>
          <w:b w:val="0"/>
          <w:sz w:val="28"/>
          <w:szCs w:val="28"/>
        </w:rPr>
        <w:t>4. Quyết định số 15/2016/QĐ-UBND ngày 16/3/2016 của UBND tỉnh Lào Cai ban hành Quy chế đấu giá quyền sử dụng đất để giao đất có thu tiền sử dụng đất hoặc cho thuê đất trên địa bàn tỉnh</w:t>
      </w:r>
      <w:r w:rsidRPr="006C4C1E">
        <w:rPr>
          <w:b w:val="0"/>
          <w:sz w:val="28"/>
          <w:szCs w:val="28"/>
        </w:rPr>
        <w:t xml:space="preserve"> Lào Cai.</w:t>
      </w:r>
    </w:p>
    <w:p w:rsidR="00042C8E" w:rsidRPr="009B665C" w:rsidRDefault="00042C8E" w:rsidP="006C4C1E">
      <w:pPr>
        <w:pStyle w:val="Vnbnnidung20"/>
        <w:shd w:val="clear" w:color="auto" w:fill="auto"/>
        <w:spacing w:before="120" w:after="120" w:line="320" w:lineRule="exact"/>
        <w:ind w:firstLine="567"/>
      </w:pPr>
      <w:r w:rsidRPr="009B665C">
        <w:t xml:space="preserve">Lý do: Hoạt động đấu giá tài sản trên địa bàn tỉnh Lào Cai được thực hiện thống nhất theo quy định của Luật Đấu giá tài sản năm 2016; Nghị định số 62/2017/NĐ-CP ngày 16/5/2017 của Chính phủ quy định chi tiết một số điều và biện pháp thi hành Luật </w:t>
      </w:r>
      <w:r w:rsidRPr="007107F4">
        <w:t>Đ</w:t>
      </w:r>
      <w:r w:rsidRPr="009B665C">
        <w:t>ấu giá tài sản và các văn bản hướng dẫn thi hành có liên quan.</w:t>
      </w:r>
    </w:p>
    <w:p w:rsidR="00042C8E" w:rsidRPr="00A61D6A" w:rsidRDefault="00042C8E" w:rsidP="006C4C1E">
      <w:pPr>
        <w:pStyle w:val="Vnbnnidung60"/>
        <w:shd w:val="clear" w:color="auto" w:fill="auto"/>
        <w:spacing w:before="120" w:after="120" w:line="320" w:lineRule="exact"/>
        <w:ind w:firstLine="567"/>
        <w:jc w:val="both"/>
        <w:rPr>
          <w:sz w:val="28"/>
          <w:szCs w:val="28"/>
        </w:rPr>
      </w:pPr>
      <w:r>
        <w:rPr>
          <w:sz w:val="28"/>
          <w:szCs w:val="28"/>
        </w:rPr>
        <w:t>Điều 2. H</w:t>
      </w:r>
      <w:r w:rsidRPr="00A61D6A">
        <w:rPr>
          <w:sz w:val="28"/>
          <w:szCs w:val="28"/>
        </w:rPr>
        <w:t>iệ</w:t>
      </w:r>
      <w:r>
        <w:rPr>
          <w:sz w:val="28"/>
          <w:szCs w:val="28"/>
        </w:rPr>
        <w:t>u l</w:t>
      </w:r>
      <w:r w:rsidRPr="00A61D6A">
        <w:rPr>
          <w:sz w:val="28"/>
          <w:szCs w:val="28"/>
        </w:rPr>
        <w:t>ực</w:t>
      </w:r>
      <w:r w:rsidRPr="009B665C">
        <w:rPr>
          <w:sz w:val="28"/>
          <w:szCs w:val="28"/>
        </w:rPr>
        <w:t xml:space="preserve"> thi hành</w:t>
      </w:r>
    </w:p>
    <w:p w:rsidR="00042C8E" w:rsidRPr="009B665C" w:rsidRDefault="00042C8E" w:rsidP="006C4C1E">
      <w:pPr>
        <w:pStyle w:val="Vnbnnidung20"/>
        <w:shd w:val="clear" w:color="auto" w:fill="auto"/>
        <w:spacing w:before="120" w:after="120" w:line="320" w:lineRule="exact"/>
        <w:ind w:firstLine="567"/>
      </w:pPr>
      <w:r w:rsidRPr="009B665C">
        <w:t>Quyết định này có hiệu lực thi hành kể từ ngày 10 tháng 02 nám 2018.</w:t>
      </w:r>
    </w:p>
    <w:p w:rsidR="00042C8E" w:rsidRPr="009B665C" w:rsidRDefault="00042C8E" w:rsidP="006C4C1E">
      <w:pPr>
        <w:pStyle w:val="Vnbnnidung60"/>
        <w:shd w:val="clear" w:color="auto" w:fill="auto"/>
        <w:spacing w:before="120" w:after="120" w:line="320" w:lineRule="exact"/>
        <w:ind w:firstLine="567"/>
        <w:jc w:val="both"/>
        <w:rPr>
          <w:sz w:val="28"/>
          <w:szCs w:val="28"/>
        </w:rPr>
      </w:pPr>
      <w:r w:rsidRPr="009B665C">
        <w:rPr>
          <w:sz w:val="28"/>
          <w:szCs w:val="28"/>
        </w:rPr>
        <w:t>Đi</w:t>
      </w:r>
      <w:r w:rsidRPr="00FF4DEC">
        <w:rPr>
          <w:sz w:val="28"/>
          <w:szCs w:val="28"/>
        </w:rPr>
        <w:t>ề</w:t>
      </w:r>
      <w:r w:rsidRPr="009B665C">
        <w:rPr>
          <w:sz w:val="28"/>
          <w:szCs w:val="28"/>
        </w:rPr>
        <w:t>u 3. Trách nhiêm thi hành</w:t>
      </w:r>
    </w:p>
    <w:p w:rsidR="00042C8E" w:rsidRPr="00A61D6A" w:rsidRDefault="00042C8E" w:rsidP="006C4C1E">
      <w:pPr>
        <w:pStyle w:val="Vnbnnidung20"/>
        <w:shd w:val="clear" w:color="auto" w:fill="auto"/>
        <w:spacing w:before="120" w:after="120" w:line="320" w:lineRule="exact"/>
        <w:ind w:firstLine="567"/>
      </w:pPr>
      <w:r>
        <w:t xml:space="preserve">Chánh Văn phòng </w:t>
      </w:r>
      <w:r w:rsidRPr="007107F4">
        <w:t>Ủ</w:t>
      </w:r>
      <w:r>
        <w:t xml:space="preserve">y ban nhân dân tỉnh; Giám </w:t>
      </w:r>
      <w:r w:rsidRPr="007107F4">
        <w:t>đ</w:t>
      </w:r>
      <w:r w:rsidRPr="009B665C">
        <w:t xml:space="preserve">ốc các Sở: Tài nguyên và Môi trường, Tài </w:t>
      </w:r>
      <w:r>
        <w:t xml:space="preserve">chính, Tư pháp; Cục trưởng Cục </w:t>
      </w:r>
      <w:r w:rsidRPr="007107F4">
        <w:t>T</w:t>
      </w:r>
      <w:r>
        <w:t xml:space="preserve">huế tỉnh; Chủ tịch </w:t>
      </w:r>
      <w:r w:rsidRPr="007107F4">
        <w:t>U</w:t>
      </w:r>
      <w:r w:rsidRPr="009B665C">
        <w:t>BND các huyện, thành phố; Thủ trưởng các cơ quan, đ</w:t>
      </w:r>
      <w:r w:rsidRPr="007107F4">
        <w:t>ơn</w:t>
      </w:r>
      <w:r w:rsidRPr="009B665C">
        <w:t xml:space="preserve"> vị và các tổ chức, cá nhân có liên qu</w:t>
      </w:r>
      <w:r>
        <w:t>an căn cứ Quyết định thi hành./</w:t>
      </w:r>
      <w:r w:rsidRPr="007107F4">
        <w:t>.</w:t>
      </w:r>
    </w:p>
    <w:p w:rsidR="00042C8E" w:rsidRDefault="00042C8E" w:rsidP="002F76B5">
      <w:pPr>
        <w:tabs>
          <w:tab w:val="left" w:pos="1620"/>
        </w:tabs>
        <w:spacing w:before="240"/>
        <w:ind w:firstLine="567"/>
        <w:jc w:val="both"/>
        <w:rPr>
          <w:sz w:val="18"/>
        </w:rPr>
      </w:pPr>
    </w:p>
    <w:tbl>
      <w:tblPr>
        <w:tblW w:w="0" w:type="auto"/>
        <w:tblLayout w:type="fixed"/>
        <w:tblLook w:val="00A0"/>
      </w:tblPr>
      <w:tblGrid>
        <w:gridCol w:w="4789"/>
        <w:gridCol w:w="4199"/>
      </w:tblGrid>
      <w:tr w:rsidR="00042C8E" w:rsidRPr="002F76B5" w:rsidTr="001B64A9">
        <w:tc>
          <w:tcPr>
            <w:tcW w:w="4789" w:type="dxa"/>
          </w:tcPr>
          <w:p w:rsidR="00042C8E" w:rsidRPr="002F76B5" w:rsidRDefault="00042C8E" w:rsidP="001B64A9">
            <w:pPr>
              <w:jc w:val="both"/>
              <w:rPr>
                <w:rFonts w:ascii="Times New Roman" w:hAnsi="Times New Roman" w:cs="Times New Roman"/>
                <w:b/>
                <w:bCs/>
                <w:i/>
                <w:iCs/>
                <w:lang w:val="it-IT"/>
              </w:rPr>
            </w:pPr>
            <w:r w:rsidRPr="002F76B5">
              <w:rPr>
                <w:rFonts w:ascii="Times New Roman" w:hAnsi="Times New Roman" w:cs="Times New Roman"/>
                <w:b/>
                <w:bCs/>
                <w:i/>
                <w:iCs/>
                <w:lang w:val="it-IT"/>
              </w:rPr>
              <w:t>Nơi nhận:</w:t>
            </w:r>
          </w:p>
          <w:p w:rsidR="00042C8E" w:rsidRPr="002F76B5" w:rsidRDefault="00042C8E" w:rsidP="002F76B5">
            <w:pPr>
              <w:pStyle w:val="Vnbnnidung91"/>
              <w:numPr>
                <w:ilvl w:val="0"/>
                <w:numId w:val="2"/>
              </w:numPr>
              <w:shd w:val="clear" w:color="auto" w:fill="auto"/>
              <w:tabs>
                <w:tab w:val="left" w:pos="142"/>
              </w:tabs>
              <w:rPr>
                <w:sz w:val="22"/>
                <w:szCs w:val="22"/>
              </w:rPr>
            </w:pPr>
            <w:r w:rsidRPr="002F76B5">
              <w:rPr>
                <w:sz w:val="22"/>
                <w:szCs w:val="22"/>
              </w:rPr>
              <w:t>Văn phòng Chính ph</w:t>
            </w:r>
            <w:r>
              <w:rPr>
                <w:sz w:val="22"/>
                <w:szCs w:val="22"/>
                <w:lang w:val="en-US"/>
              </w:rPr>
              <w:t>ủ</w:t>
            </w:r>
            <w:r w:rsidRPr="002F76B5">
              <w:rPr>
                <w:sz w:val="22"/>
                <w:szCs w:val="22"/>
              </w:rPr>
              <w:t>;</w:t>
            </w:r>
          </w:p>
          <w:p w:rsidR="00042C8E" w:rsidRPr="002F76B5" w:rsidRDefault="00042C8E" w:rsidP="002F76B5">
            <w:pPr>
              <w:pStyle w:val="Vnbnnidung91"/>
              <w:numPr>
                <w:ilvl w:val="0"/>
                <w:numId w:val="2"/>
              </w:numPr>
              <w:shd w:val="clear" w:color="auto" w:fill="auto"/>
              <w:tabs>
                <w:tab w:val="left" w:pos="142"/>
              </w:tabs>
              <w:rPr>
                <w:sz w:val="22"/>
                <w:szCs w:val="22"/>
              </w:rPr>
            </w:pPr>
            <w:r w:rsidRPr="002F76B5">
              <w:rPr>
                <w:sz w:val="22"/>
                <w:szCs w:val="22"/>
              </w:rPr>
              <w:t>Bộ Tài ch</w:t>
            </w:r>
            <w:r>
              <w:rPr>
                <w:sz w:val="22"/>
                <w:szCs w:val="22"/>
                <w:lang w:val="en-US"/>
              </w:rPr>
              <w:t>í</w:t>
            </w:r>
            <w:r w:rsidRPr="002F76B5">
              <w:rPr>
                <w:sz w:val="22"/>
                <w:szCs w:val="22"/>
              </w:rPr>
              <w:t>nh;</w:t>
            </w:r>
          </w:p>
          <w:p w:rsidR="00042C8E" w:rsidRPr="002F76B5" w:rsidRDefault="00042C8E" w:rsidP="002F76B5">
            <w:pPr>
              <w:pStyle w:val="Vnbnnidung91"/>
              <w:numPr>
                <w:ilvl w:val="0"/>
                <w:numId w:val="2"/>
              </w:numPr>
              <w:shd w:val="clear" w:color="auto" w:fill="auto"/>
              <w:tabs>
                <w:tab w:val="left" w:pos="142"/>
              </w:tabs>
              <w:rPr>
                <w:sz w:val="22"/>
                <w:szCs w:val="22"/>
              </w:rPr>
            </w:pPr>
            <w:r w:rsidRPr="002F76B5">
              <w:rPr>
                <w:sz w:val="22"/>
                <w:szCs w:val="22"/>
              </w:rPr>
              <w:t xml:space="preserve">Bộ Tư pháp (Cục Bổ trợ tư pháp, Cục Kiểm tra văn bản </w:t>
            </w:r>
            <w:r>
              <w:rPr>
                <w:sz w:val="22"/>
                <w:szCs w:val="22"/>
                <w:lang w:eastAsia="en-US"/>
              </w:rPr>
              <w:t>QPPL)</w:t>
            </w:r>
            <w:r w:rsidRPr="009A2A5C">
              <w:rPr>
                <w:sz w:val="22"/>
                <w:szCs w:val="22"/>
                <w:lang w:eastAsia="en-US"/>
              </w:rPr>
              <w:t>;</w:t>
            </w:r>
          </w:p>
          <w:p w:rsidR="00042C8E" w:rsidRPr="002F76B5" w:rsidRDefault="00042C8E" w:rsidP="002F76B5">
            <w:pPr>
              <w:pStyle w:val="Vnbnnidung91"/>
              <w:numPr>
                <w:ilvl w:val="0"/>
                <w:numId w:val="2"/>
              </w:numPr>
              <w:shd w:val="clear" w:color="auto" w:fill="auto"/>
              <w:tabs>
                <w:tab w:val="left" w:pos="142"/>
              </w:tabs>
              <w:rPr>
                <w:sz w:val="22"/>
                <w:szCs w:val="22"/>
              </w:rPr>
            </w:pPr>
            <w:r>
              <w:rPr>
                <w:sz w:val="22"/>
                <w:szCs w:val="22"/>
              </w:rPr>
              <w:t>TT: T</w:t>
            </w:r>
            <w:r w:rsidRPr="009A2A5C">
              <w:rPr>
                <w:sz w:val="22"/>
                <w:szCs w:val="22"/>
                <w:lang w:val="fr-FR"/>
              </w:rPr>
              <w:t>U</w:t>
            </w:r>
            <w:r w:rsidRPr="002F76B5">
              <w:rPr>
                <w:sz w:val="22"/>
                <w:szCs w:val="22"/>
              </w:rPr>
              <w:t xml:space="preserve">, HĐND, </w:t>
            </w:r>
            <w:r w:rsidRPr="009A2A5C">
              <w:rPr>
                <w:sz w:val="22"/>
                <w:szCs w:val="22"/>
                <w:lang w:val="fr-FR" w:eastAsia="en-US"/>
              </w:rPr>
              <w:t xml:space="preserve">UBND </w:t>
            </w:r>
            <w:r>
              <w:rPr>
                <w:sz w:val="22"/>
                <w:szCs w:val="22"/>
              </w:rPr>
              <w:t>t</w:t>
            </w:r>
            <w:r w:rsidRPr="009A2A5C">
              <w:rPr>
                <w:sz w:val="22"/>
                <w:szCs w:val="22"/>
                <w:lang w:val="fr-FR"/>
              </w:rPr>
              <w:t>ỉ</w:t>
            </w:r>
            <w:r w:rsidRPr="002F76B5">
              <w:rPr>
                <w:sz w:val="22"/>
                <w:szCs w:val="22"/>
              </w:rPr>
              <w:t>nh;</w:t>
            </w:r>
          </w:p>
          <w:p w:rsidR="00042C8E" w:rsidRPr="002F76B5" w:rsidRDefault="00042C8E" w:rsidP="002F76B5">
            <w:pPr>
              <w:pStyle w:val="Vnbnnidung91"/>
              <w:numPr>
                <w:ilvl w:val="0"/>
                <w:numId w:val="2"/>
              </w:numPr>
              <w:shd w:val="clear" w:color="auto" w:fill="auto"/>
              <w:tabs>
                <w:tab w:val="left" w:pos="142"/>
              </w:tabs>
              <w:rPr>
                <w:sz w:val="22"/>
                <w:szCs w:val="22"/>
              </w:rPr>
            </w:pPr>
            <w:r>
              <w:rPr>
                <w:sz w:val="22"/>
                <w:szCs w:val="22"/>
              </w:rPr>
              <w:t xml:space="preserve">Đoàn </w:t>
            </w:r>
            <w:r w:rsidRPr="009A2A5C">
              <w:rPr>
                <w:sz w:val="22"/>
                <w:szCs w:val="22"/>
              </w:rPr>
              <w:t>Đ</w:t>
            </w:r>
            <w:r>
              <w:rPr>
                <w:sz w:val="22"/>
                <w:szCs w:val="22"/>
              </w:rPr>
              <w:t>ại biểu Quốc hội t</w:t>
            </w:r>
            <w:r w:rsidRPr="009A2A5C">
              <w:rPr>
                <w:sz w:val="22"/>
                <w:szCs w:val="22"/>
              </w:rPr>
              <w:t>ỉ</w:t>
            </w:r>
            <w:r w:rsidRPr="002F76B5">
              <w:rPr>
                <w:sz w:val="22"/>
                <w:szCs w:val="22"/>
              </w:rPr>
              <w:t>nh;</w:t>
            </w:r>
          </w:p>
          <w:p w:rsidR="00042C8E" w:rsidRPr="002F76B5" w:rsidRDefault="00042C8E" w:rsidP="002F76B5">
            <w:pPr>
              <w:pStyle w:val="Vnbnnidung91"/>
              <w:numPr>
                <w:ilvl w:val="0"/>
                <w:numId w:val="2"/>
              </w:numPr>
              <w:shd w:val="clear" w:color="auto" w:fill="auto"/>
              <w:tabs>
                <w:tab w:val="left" w:pos="142"/>
              </w:tabs>
              <w:rPr>
                <w:sz w:val="22"/>
                <w:szCs w:val="22"/>
              </w:rPr>
            </w:pPr>
            <w:r w:rsidRPr="002F76B5">
              <w:rPr>
                <w:sz w:val="22"/>
                <w:szCs w:val="22"/>
              </w:rPr>
              <w:t>Các Ban HĐND tỉnh;</w:t>
            </w:r>
          </w:p>
          <w:p w:rsidR="00042C8E" w:rsidRPr="002F76B5" w:rsidRDefault="00042C8E" w:rsidP="002F76B5">
            <w:pPr>
              <w:pStyle w:val="Vnbnnidung91"/>
              <w:numPr>
                <w:ilvl w:val="0"/>
                <w:numId w:val="2"/>
              </w:numPr>
              <w:shd w:val="clear" w:color="auto" w:fill="auto"/>
              <w:tabs>
                <w:tab w:val="left" w:pos="142"/>
              </w:tabs>
              <w:rPr>
                <w:sz w:val="22"/>
                <w:szCs w:val="22"/>
              </w:rPr>
            </w:pPr>
            <w:r>
              <w:rPr>
                <w:sz w:val="22"/>
                <w:szCs w:val="22"/>
              </w:rPr>
              <w:t>Như Đ</w:t>
            </w:r>
            <w:r>
              <w:rPr>
                <w:sz w:val="22"/>
                <w:szCs w:val="22"/>
                <w:lang w:val="en-US"/>
              </w:rPr>
              <w:t>i</w:t>
            </w:r>
            <w:r w:rsidRPr="002F76B5">
              <w:rPr>
                <w:sz w:val="22"/>
                <w:szCs w:val="22"/>
              </w:rPr>
              <w:t>ều 3;</w:t>
            </w:r>
          </w:p>
          <w:p w:rsidR="00042C8E" w:rsidRPr="002F76B5" w:rsidRDefault="00042C8E" w:rsidP="002F76B5">
            <w:pPr>
              <w:pStyle w:val="Vnbnnidung91"/>
              <w:numPr>
                <w:ilvl w:val="0"/>
                <w:numId w:val="2"/>
              </w:numPr>
              <w:shd w:val="clear" w:color="auto" w:fill="auto"/>
              <w:tabs>
                <w:tab w:val="left" w:pos="142"/>
              </w:tabs>
              <w:rPr>
                <w:sz w:val="22"/>
                <w:szCs w:val="22"/>
              </w:rPr>
            </w:pPr>
            <w:r w:rsidRPr="002F76B5">
              <w:rPr>
                <w:sz w:val="22"/>
                <w:szCs w:val="22"/>
              </w:rPr>
              <w:t>Công báo Lào Cai;</w:t>
            </w:r>
          </w:p>
          <w:p w:rsidR="00042C8E" w:rsidRPr="002F76B5" w:rsidRDefault="00042C8E" w:rsidP="002F76B5">
            <w:pPr>
              <w:pStyle w:val="Vnbnnidung91"/>
              <w:numPr>
                <w:ilvl w:val="0"/>
                <w:numId w:val="2"/>
              </w:numPr>
              <w:shd w:val="clear" w:color="auto" w:fill="auto"/>
              <w:tabs>
                <w:tab w:val="left" w:pos="142"/>
              </w:tabs>
              <w:rPr>
                <w:sz w:val="22"/>
                <w:szCs w:val="22"/>
              </w:rPr>
            </w:pPr>
            <w:r>
              <w:rPr>
                <w:sz w:val="22"/>
                <w:szCs w:val="22"/>
              </w:rPr>
              <w:t>Báo Lảo Cai; Đài PT-TH t</w:t>
            </w:r>
            <w:r>
              <w:rPr>
                <w:sz w:val="22"/>
                <w:szCs w:val="22"/>
                <w:lang w:val="en-US"/>
              </w:rPr>
              <w:t>ỉnh;</w:t>
            </w:r>
          </w:p>
          <w:p w:rsidR="00042C8E" w:rsidRPr="002F76B5" w:rsidRDefault="00042C8E" w:rsidP="002F76B5">
            <w:pPr>
              <w:pStyle w:val="Vnbnnidung91"/>
              <w:numPr>
                <w:ilvl w:val="0"/>
                <w:numId w:val="2"/>
              </w:numPr>
              <w:shd w:val="clear" w:color="auto" w:fill="auto"/>
              <w:tabs>
                <w:tab w:val="left" w:pos="142"/>
              </w:tabs>
              <w:rPr>
                <w:sz w:val="22"/>
                <w:szCs w:val="22"/>
              </w:rPr>
            </w:pPr>
            <w:r w:rsidRPr="002F76B5">
              <w:rPr>
                <w:sz w:val="22"/>
                <w:szCs w:val="22"/>
              </w:rPr>
              <w:t xml:space="preserve">Lưu: VT, KSTT, các </w:t>
            </w:r>
            <w:r w:rsidRPr="002F76B5">
              <w:rPr>
                <w:rStyle w:val="Vnbnnidung9TrebuchetMS13pt"/>
                <w:rFonts w:ascii="Times New Roman" w:hAnsi="Times New Roman" w:cs="Times New Roman"/>
                <w:sz w:val="22"/>
                <w:szCs w:val="22"/>
              </w:rPr>
              <w:t>cv</w:t>
            </w:r>
            <w:r w:rsidRPr="009A2A5C">
              <w:rPr>
                <w:rStyle w:val="Vnbnnidung9TrebuchetMS13pt"/>
                <w:rFonts w:ascii="Times New Roman" w:hAnsi="Times New Roman" w:cs="Times New Roman"/>
                <w:sz w:val="22"/>
                <w:szCs w:val="22"/>
              </w:rPr>
              <w:t>.</w:t>
            </w:r>
            <w:bookmarkStart w:id="5" w:name="_GoBack"/>
            <w:bookmarkEnd w:id="5"/>
          </w:p>
          <w:p w:rsidR="00042C8E" w:rsidRPr="002F76B5" w:rsidRDefault="00042C8E" w:rsidP="001B64A9">
            <w:pPr>
              <w:tabs>
                <w:tab w:val="left" w:pos="1460"/>
              </w:tabs>
              <w:spacing w:before="60"/>
              <w:ind w:left="1083"/>
              <w:jc w:val="both"/>
              <w:rPr>
                <w:rFonts w:ascii="Times New Roman" w:hAnsi="Times New Roman" w:cs="Times New Roman"/>
                <w:iCs/>
                <w:sz w:val="28"/>
                <w:szCs w:val="28"/>
                <w:lang w:val="it-IT"/>
              </w:rPr>
            </w:pPr>
          </w:p>
        </w:tc>
        <w:tc>
          <w:tcPr>
            <w:tcW w:w="4199" w:type="dxa"/>
          </w:tcPr>
          <w:p w:rsidR="00042C8E" w:rsidRPr="002F76B5" w:rsidRDefault="00042C8E" w:rsidP="001B64A9">
            <w:pPr>
              <w:jc w:val="center"/>
              <w:rPr>
                <w:rFonts w:ascii="Times New Roman" w:hAnsi="Times New Roman" w:cs="Times New Roman"/>
                <w:b/>
                <w:bCs/>
                <w:sz w:val="28"/>
                <w:szCs w:val="28"/>
                <w:lang w:val="it-IT"/>
              </w:rPr>
            </w:pPr>
            <w:r w:rsidRPr="002F76B5">
              <w:rPr>
                <w:rFonts w:ascii="Times New Roman" w:hAnsi="Times New Roman" w:cs="Times New Roman"/>
                <w:b/>
                <w:bCs/>
                <w:sz w:val="28"/>
                <w:szCs w:val="28"/>
                <w:lang w:val="it-IT"/>
              </w:rPr>
              <w:t xml:space="preserve">TM. UỶ BAN NHÂN DÂN </w:t>
            </w:r>
          </w:p>
          <w:p w:rsidR="00042C8E" w:rsidRPr="002F76B5" w:rsidRDefault="00042C8E" w:rsidP="001B64A9">
            <w:pPr>
              <w:jc w:val="center"/>
              <w:rPr>
                <w:rFonts w:ascii="Times New Roman" w:hAnsi="Times New Roman" w:cs="Times New Roman"/>
                <w:b/>
                <w:bCs/>
                <w:sz w:val="28"/>
                <w:szCs w:val="28"/>
                <w:lang w:val="it-IT"/>
              </w:rPr>
            </w:pPr>
            <w:r w:rsidRPr="002F76B5">
              <w:rPr>
                <w:rFonts w:ascii="Times New Roman" w:hAnsi="Times New Roman" w:cs="Times New Roman"/>
                <w:b/>
                <w:bCs/>
                <w:sz w:val="28"/>
                <w:szCs w:val="28"/>
                <w:lang w:val="it-IT"/>
              </w:rPr>
              <w:t>CHỦ TỊCH</w:t>
            </w:r>
          </w:p>
          <w:p w:rsidR="00042C8E" w:rsidRPr="002F76B5" w:rsidRDefault="00042C8E" w:rsidP="001B64A9">
            <w:pPr>
              <w:jc w:val="center"/>
              <w:rPr>
                <w:rFonts w:ascii="Times New Roman" w:hAnsi="Times New Roman" w:cs="Times New Roman"/>
                <w:b/>
                <w:bCs/>
                <w:sz w:val="28"/>
                <w:szCs w:val="28"/>
                <w:lang w:val="it-IT"/>
              </w:rPr>
            </w:pPr>
          </w:p>
          <w:p w:rsidR="00042C8E" w:rsidRPr="002F76B5" w:rsidRDefault="00042C8E" w:rsidP="001B64A9">
            <w:pPr>
              <w:jc w:val="center"/>
              <w:rPr>
                <w:rFonts w:ascii="Times New Roman" w:hAnsi="Times New Roman" w:cs="Times New Roman"/>
                <w:b/>
                <w:bCs/>
                <w:sz w:val="28"/>
                <w:szCs w:val="28"/>
                <w:lang w:val="it-IT"/>
              </w:rPr>
            </w:pPr>
          </w:p>
          <w:p w:rsidR="00042C8E" w:rsidRPr="00A61D6A" w:rsidRDefault="00042C8E" w:rsidP="001B64A9">
            <w:pPr>
              <w:jc w:val="center"/>
              <w:rPr>
                <w:rFonts w:ascii="Times New Roman" w:hAnsi="Times New Roman" w:cs="Times New Roman"/>
                <w:bCs/>
                <w:sz w:val="28"/>
                <w:szCs w:val="28"/>
                <w:lang w:val="it-IT"/>
              </w:rPr>
            </w:pPr>
          </w:p>
          <w:p w:rsidR="00042C8E" w:rsidRPr="00A61D6A" w:rsidRDefault="00042C8E" w:rsidP="001B64A9">
            <w:pPr>
              <w:jc w:val="center"/>
              <w:rPr>
                <w:rFonts w:ascii="Times New Roman" w:hAnsi="Times New Roman" w:cs="Times New Roman"/>
                <w:bCs/>
                <w:sz w:val="28"/>
                <w:szCs w:val="28"/>
                <w:lang w:val="it-IT"/>
              </w:rPr>
            </w:pPr>
            <w:r w:rsidRPr="00A61D6A">
              <w:rPr>
                <w:rFonts w:ascii="Times New Roman" w:hAnsi="Times New Roman" w:cs="Times New Roman"/>
                <w:bCs/>
                <w:sz w:val="28"/>
                <w:szCs w:val="28"/>
                <w:lang w:val="it-IT"/>
              </w:rPr>
              <w:t>(Đã ký)</w:t>
            </w:r>
          </w:p>
          <w:p w:rsidR="00042C8E" w:rsidRPr="002F76B5" w:rsidRDefault="00042C8E" w:rsidP="001B64A9">
            <w:pPr>
              <w:jc w:val="center"/>
              <w:rPr>
                <w:rFonts w:ascii="Times New Roman" w:hAnsi="Times New Roman" w:cs="Times New Roman"/>
                <w:b/>
                <w:bCs/>
                <w:sz w:val="28"/>
                <w:szCs w:val="28"/>
                <w:lang w:val="it-IT"/>
              </w:rPr>
            </w:pPr>
          </w:p>
          <w:p w:rsidR="00042C8E" w:rsidRPr="002F76B5" w:rsidRDefault="00042C8E" w:rsidP="001B64A9">
            <w:pPr>
              <w:jc w:val="center"/>
              <w:rPr>
                <w:rFonts w:ascii="Times New Roman" w:hAnsi="Times New Roman" w:cs="Times New Roman"/>
                <w:b/>
                <w:bCs/>
                <w:sz w:val="28"/>
                <w:szCs w:val="28"/>
                <w:lang w:val="it-IT"/>
              </w:rPr>
            </w:pPr>
          </w:p>
          <w:p w:rsidR="00042C8E" w:rsidRPr="002F76B5" w:rsidRDefault="00042C8E" w:rsidP="001B64A9">
            <w:pPr>
              <w:jc w:val="center"/>
              <w:rPr>
                <w:rFonts w:ascii="Times New Roman" w:hAnsi="Times New Roman" w:cs="Times New Roman"/>
                <w:b/>
                <w:bCs/>
                <w:sz w:val="28"/>
                <w:szCs w:val="28"/>
                <w:lang w:val="it-IT"/>
              </w:rPr>
            </w:pPr>
          </w:p>
          <w:p w:rsidR="00042C8E" w:rsidRPr="002F76B5" w:rsidRDefault="00042C8E" w:rsidP="001B64A9">
            <w:pPr>
              <w:jc w:val="center"/>
              <w:rPr>
                <w:rFonts w:ascii="Times New Roman" w:hAnsi="Times New Roman" w:cs="Times New Roman"/>
                <w:b/>
                <w:bCs/>
                <w:sz w:val="28"/>
                <w:szCs w:val="28"/>
                <w:lang w:val="it-IT"/>
              </w:rPr>
            </w:pPr>
            <w:r w:rsidRPr="002F76B5">
              <w:rPr>
                <w:rFonts w:ascii="Times New Roman" w:hAnsi="Times New Roman" w:cs="Times New Roman"/>
                <w:b/>
                <w:bCs/>
                <w:sz w:val="28"/>
                <w:szCs w:val="28"/>
                <w:lang w:val="it-IT"/>
              </w:rPr>
              <w:t>Đặng Xuân Phong</w:t>
            </w:r>
          </w:p>
        </w:tc>
      </w:tr>
    </w:tbl>
    <w:p w:rsidR="00042C8E" w:rsidRPr="002F76B5" w:rsidRDefault="00042C8E" w:rsidP="007107F4">
      <w:pPr>
        <w:pStyle w:val="Vnbnnidung20"/>
        <w:shd w:val="clear" w:color="auto" w:fill="auto"/>
        <w:spacing w:before="0" w:after="349" w:line="310" w:lineRule="exact"/>
        <w:ind w:firstLine="600"/>
        <w:rPr>
          <w:b/>
          <w:bCs/>
        </w:rPr>
      </w:pPr>
    </w:p>
    <w:sectPr w:rsidR="00042C8E" w:rsidRPr="002F76B5" w:rsidSect="00C77A01">
      <w:footerReference w:type="default" r:id="rId7"/>
      <w:pgSz w:w="11900" w:h="16840"/>
      <w:pgMar w:top="1134" w:right="1134"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C8E" w:rsidRDefault="00042C8E">
      <w:r>
        <w:separator/>
      </w:r>
    </w:p>
  </w:endnote>
  <w:endnote w:type="continuationSeparator" w:id="0">
    <w:p w:rsidR="00042C8E" w:rsidRDefault="00042C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onsolas">
    <w:panose1 w:val="020B0609020204030204"/>
    <w:charset w:val="A3"/>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C8E" w:rsidRDefault="00042C8E">
    <w:pPr>
      <w:rPr>
        <w:sz w:val="2"/>
        <w:szCs w:val="2"/>
      </w:rPr>
    </w:pPr>
    <w:r>
      <w:rPr>
        <w:noProof/>
        <w:lang w:val="en-US" w:eastAsia="en-US"/>
      </w:rPr>
      <w:pict>
        <v:shapetype id="_x0000_t202" coordsize="21600,21600" o:spt="202" path="m,l,21600r21600,l21600,xe">
          <v:stroke joinstyle="miter"/>
          <v:path gradientshapeok="t" o:connecttype="rect"/>
        </v:shapetype>
        <v:shape id="_x0000_s2049" type="#_x0000_t202" style="position:absolute;margin-left:309.55pt;margin-top:771.3pt;width:5.05pt;height:8.3pt;z-index:-251656192;mso-wrap-style:none;mso-wrap-distance-left:5pt;mso-wrap-distance-right:5pt;mso-position-horizontal-relative:page;mso-position-vertical-relative:page" filled="f" stroked="f">
          <v:textbox style="mso-fit-shape-to-text:t" inset="0,0,0,0">
            <w:txbxContent>
              <w:p w:rsidR="00042C8E" w:rsidRDefault="00042C8E">
                <w:pPr>
                  <w:pStyle w:val="utranghocchntrang1"/>
                  <w:shd w:val="clear" w:color="auto" w:fill="auto"/>
                  <w:spacing w:line="240" w:lineRule="auto"/>
                </w:pPr>
                <w:r>
                  <w:rPr>
                    <w:rStyle w:val="utranghocchntrang0"/>
                  </w:rPr>
                  <w:t>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C8E" w:rsidRDefault="00042C8E"/>
  </w:footnote>
  <w:footnote w:type="continuationSeparator" w:id="0">
    <w:p w:rsidR="00042C8E" w:rsidRDefault="00042C8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23175"/>
    <w:multiLevelType w:val="multilevel"/>
    <w:tmpl w:val="05280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7832B5E"/>
    <w:multiLevelType w:val="multilevel"/>
    <w:tmpl w:val="BD94689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9D06654"/>
    <w:multiLevelType w:val="hybridMultilevel"/>
    <w:tmpl w:val="EF6A63BA"/>
    <w:lvl w:ilvl="0" w:tplc="BC04939A">
      <w:start w:val="1"/>
      <w:numFmt w:val="decimal"/>
      <w:lvlText w:val="%1."/>
      <w:lvlJc w:val="left"/>
      <w:pPr>
        <w:tabs>
          <w:tab w:val="num" w:pos="1452"/>
        </w:tabs>
        <w:ind w:left="1452" w:hanging="885"/>
      </w:pPr>
      <w:rPr>
        <w:rFonts w:cs="Times New Roman" w:hint="default"/>
        <w:sz w:val="28"/>
      </w:rPr>
    </w:lvl>
    <w:lvl w:ilvl="1" w:tplc="042A0019" w:tentative="1">
      <w:start w:val="1"/>
      <w:numFmt w:val="lowerLetter"/>
      <w:lvlText w:val="%2."/>
      <w:lvlJc w:val="left"/>
      <w:pPr>
        <w:tabs>
          <w:tab w:val="num" w:pos="1647"/>
        </w:tabs>
        <w:ind w:left="1647" w:hanging="360"/>
      </w:pPr>
      <w:rPr>
        <w:rFonts w:cs="Times New Roman"/>
      </w:rPr>
    </w:lvl>
    <w:lvl w:ilvl="2" w:tplc="042A001B" w:tentative="1">
      <w:start w:val="1"/>
      <w:numFmt w:val="lowerRoman"/>
      <w:lvlText w:val="%3."/>
      <w:lvlJc w:val="right"/>
      <w:pPr>
        <w:tabs>
          <w:tab w:val="num" w:pos="2367"/>
        </w:tabs>
        <w:ind w:left="2367" w:hanging="180"/>
      </w:pPr>
      <w:rPr>
        <w:rFonts w:cs="Times New Roman"/>
      </w:rPr>
    </w:lvl>
    <w:lvl w:ilvl="3" w:tplc="042A000F" w:tentative="1">
      <w:start w:val="1"/>
      <w:numFmt w:val="decimal"/>
      <w:lvlText w:val="%4."/>
      <w:lvlJc w:val="left"/>
      <w:pPr>
        <w:tabs>
          <w:tab w:val="num" w:pos="3087"/>
        </w:tabs>
        <w:ind w:left="3087" w:hanging="360"/>
      </w:pPr>
      <w:rPr>
        <w:rFonts w:cs="Times New Roman"/>
      </w:rPr>
    </w:lvl>
    <w:lvl w:ilvl="4" w:tplc="042A0019" w:tentative="1">
      <w:start w:val="1"/>
      <w:numFmt w:val="lowerLetter"/>
      <w:lvlText w:val="%5."/>
      <w:lvlJc w:val="left"/>
      <w:pPr>
        <w:tabs>
          <w:tab w:val="num" w:pos="3807"/>
        </w:tabs>
        <w:ind w:left="3807" w:hanging="360"/>
      </w:pPr>
      <w:rPr>
        <w:rFonts w:cs="Times New Roman"/>
      </w:rPr>
    </w:lvl>
    <w:lvl w:ilvl="5" w:tplc="042A001B" w:tentative="1">
      <w:start w:val="1"/>
      <w:numFmt w:val="lowerRoman"/>
      <w:lvlText w:val="%6."/>
      <w:lvlJc w:val="right"/>
      <w:pPr>
        <w:tabs>
          <w:tab w:val="num" w:pos="4527"/>
        </w:tabs>
        <w:ind w:left="4527" w:hanging="180"/>
      </w:pPr>
      <w:rPr>
        <w:rFonts w:cs="Times New Roman"/>
      </w:rPr>
    </w:lvl>
    <w:lvl w:ilvl="6" w:tplc="042A000F" w:tentative="1">
      <w:start w:val="1"/>
      <w:numFmt w:val="decimal"/>
      <w:lvlText w:val="%7."/>
      <w:lvlJc w:val="left"/>
      <w:pPr>
        <w:tabs>
          <w:tab w:val="num" w:pos="5247"/>
        </w:tabs>
        <w:ind w:left="5247" w:hanging="360"/>
      </w:pPr>
      <w:rPr>
        <w:rFonts w:cs="Times New Roman"/>
      </w:rPr>
    </w:lvl>
    <w:lvl w:ilvl="7" w:tplc="042A0019" w:tentative="1">
      <w:start w:val="1"/>
      <w:numFmt w:val="lowerLetter"/>
      <w:lvlText w:val="%8."/>
      <w:lvlJc w:val="left"/>
      <w:pPr>
        <w:tabs>
          <w:tab w:val="num" w:pos="5967"/>
        </w:tabs>
        <w:ind w:left="5967" w:hanging="360"/>
      </w:pPr>
      <w:rPr>
        <w:rFonts w:cs="Times New Roman"/>
      </w:rPr>
    </w:lvl>
    <w:lvl w:ilvl="8" w:tplc="042A001B" w:tentative="1">
      <w:start w:val="1"/>
      <w:numFmt w:val="lowerRoman"/>
      <w:lvlText w:val="%9."/>
      <w:lvlJc w:val="right"/>
      <w:pPr>
        <w:tabs>
          <w:tab w:val="num" w:pos="6687"/>
        </w:tabs>
        <w:ind w:left="6687" w:hanging="180"/>
      </w:pPr>
      <w:rPr>
        <w:rFonts w:cs="Times New Roman"/>
      </w:rPr>
    </w:lvl>
  </w:abstractNum>
  <w:abstractNum w:abstractNumId="3">
    <w:nsid w:val="3C20506D"/>
    <w:multiLevelType w:val="multilevel"/>
    <w:tmpl w:val="EF6A63BA"/>
    <w:lvl w:ilvl="0">
      <w:start w:val="1"/>
      <w:numFmt w:val="decimal"/>
      <w:lvlText w:val="%1."/>
      <w:lvlJc w:val="left"/>
      <w:pPr>
        <w:tabs>
          <w:tab w:val="num" w:pos="1452"/>
        </w:tabs>
        <w:ind w:left="1452" w:hanging="885"/>
      </w:pPr>
      <w:rPr>
        <w:rFonts w:cs="Times New Roman" w:hint="default"/>
        <w:sz w:val="28"/>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nsid w:val="62ED60BA"/>
    <w:multiLevelType w:val="hybridMultilevel"/>
    <w:tmpl w:val="033A09A6"/>
    <w:lvl w:ilvl="0" w:tplc="01A68A1E">
      <w:start w:val="2"/>
      <w:numFmt w:val="decimal"/>
      <w:lvlText w:val="%1."/>
      <w:lvlJc w:val="left"/>
      <w:pPr>
        <w:tabs>
          <w:tab w:val="num" w:pos="927"/>
        </w:tabs>
        <w:ind w:left="927" w:hanging="360"/>
      </w:pPr>
      <w:rPr>
        <w:rFonts w:cs="Times New Roman" w:hint="default"/>
        <w:sz w:val="26"/>
      </w:rPr>
    </w:lvl>
    <w:lvl w:ilvl="1" w:tplc="042A0019" w:tentative="1">
      <w:start w:val="1"/>
      <w:numFmt w:val="lowerLetter"/>
      <w:lvlText w:val="%2."/>
      <w:lvlJc w:val="left"/>
      <w:pPr>
        <w:tabs>
          <w:tab w:val="num" w:pos="1647"/>
        </w:tabs>
        <w:ind w:left="1647" w:hanging="360"/>
      </w:pPr>
      <w:rPr>
        <w:rFonts w:cs="Times New Roman"/>
      </w:rPr>
    </w:lvl>
    <w:lvl w:ilvl="2" w:tplc="042A001B" w:tentative="1">
      <w:start w:val="1"/>
      <w:numFmt w:val="lowerRoman"/>
      <w:lvlText w:val="%3."/>
      <w:lvlJc w:val="right"/>
      <w:pPr>
        <w:tabs>
          <w:tab w:val="num" w:pos="2367"/>
        </w:tabs>
        <w:ind w:left="2367" w:hanging="180"/>
      </w:pPr>
      <w:rPr>
        <w:rFonts w:cs="Times New Roman"/>
      </w:rPr>
    </w:lvl>
    <w:lvl w:ilvl="3" w:tplc="042A000F" w:tentative="1">
      <w:start w:val="1"/>
      <w:numFmt w:val="decimal"/>
      <w:lvlText w:val="%4."/>
      <w:lvlJc w:val="left"/>
      <w:pPr>
        <w:tabs>
          <w:tab w:val="num" w:pos="3087"/>
        </w:tabs>
        <w:ind w:left="3087" w:hanging="360"/>
      </w:pPr>
      <w:rPr>
        <w:rFonts w:cs="Times New Roman"/>
      </w:rPr>
    </w:lvl>
    <w:lvl w:ilvl="4" w:tplc="042A0019" w:tentative="1">
      <w:start w:val="1"/>
      <w:numFmt w:val="lowerLetter"/>
      <w:lvlText w:val="%5."/>
      <w:lvlJc w:val="left"/>
      <w:pPr>
        <w:tabs>
          <w:tab w:val="num" w:pos="3807"/>
        </w:tabs>
        <w:ind w:left="3807" w:hanging="360"/>
      </w:pPr>
      <w:rPr>
        <w:rFonts w:cs="Times New Roman"/>
      </w:rPr>
    </w:lvl>
    <w:lvl w:ilvl="5" w:tplc="042A001B" w:tentative="1">
      <w:start w:val="1"/>
      <w:numFmt w:val="lowerRoman"/>
      <w:lvlText w:val="%6."/>
      <w:lvlJc w:val="right"/>
      <w:pPr>
        <w:tabs>
          <w:tab w:val="num" w:pos="4527"/>
        </w:tabs>
        <w:ind w:left="4527" w:hanging="180"/>
      </w:pPr>
      <w:rPr>
        <w:rFonts w:cs="Times New Roman"/>
      </w:rPr>
    </w:lvl>
    <w:lvl w:ilvl="6" w:tplc="042A000F" w:tentative="1">
      <w:start w:val="1"/>
      <w:numFmt w:val="decimal"/>
      <w:lvlText w:val="%7."/>
      <w:lvlJc w:val="left"/>
      <w:pPr>
        <w:tabs>
          <w:tab w:val="num" w:pos="5247"/>
        </w:tabs>
        <w:ind w:left="5247" w:hanging="360"/>
      </w:pPr>
      <w:rPr>
        <w:rFonts w:cs="Times New Roman"/>
      </w:rPr>
    </w:lvl>
    <w:lvl w:ilvl="7" w:tplc="042A0019" w:tentative="1">
      <w:start w:val="1"/>
      <w:numFmt w:val="lowerLetter"/>
      <w:lvlText w:val="%8."/>
      <w:lvlJc w:val="left"/>
      <w:pPr>
        <w:tabs>
          <w:tab w:val="num" w:pos="5967"/>
        </w:tabs>
        <w:ind w:left="5967" w:hanging="360"/>
      </w:pPr>
      <w:rPr>
        <w:rFonts w:cs="Times New Roman"/>
      </w:rPr>
    </w:lvl>
    <w:lvl w:ilvl="8" w:tplc="042A001B" w:tentative="1">
      <w:start w:val="1"/>
      <w:numFmt w:val="lowerRoman"/>
      <w:lvlText w:val="%9."/>
      <w:lvlJc w:val="right"/>
      <w:pPr>
        <w:tabs>
          <w:tab w:val="num" w:pos="6687"/>
        </w:tabs>
        <w:ind w:left="6687" w:hanging="180"/>
      </w:pPr>
      <w:rPr>
        <w:rFonts w:cs="Times New Roman"/>
      </w:rPr>
    </w:lvl>
  </w:abstractNum>
  <w:abstractNum w:abstractNumId="5">
    <w:nsid w:val="718B40DF"/>
    <w:multiLevelType w:val="multilevel"/>
    <w:tmpl w:val="EF6A63BA"/>
    <w:lvl w:ilvl="0">
      <w:start w:val="1"/>
      <w:numFmt w:val="decimal"/>
      <w:lvlText w:val="%1."/>
      <w:lvlJc w:val="left"/>
      <w:pPr>
        <w:tabs>
          <w:tab w:val="num" w:pos="1452"/>
        </w:tabs>
        <w:ind w:left="1452" w:hanging="885"/>
      </w:pPr>
      <w:rPr>
        <w:rFonts w:cs="Times New Roman" w:hint="default"/>
        <w:sz w:val="28"/>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nsid w:val="780D4EAA"/>
    <w:multiLevelType w:val="multilevel"/>
    <w:tmpl w:val="05280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3807"/>
    <w:rsid w:val="00042C8E"/>
    <w:rsid w:val="000667CB"/>
    <w:rsid w:val="001B64A9"/>
    <w:rsid w:val="001F1FD4"/>
    <w:rsid w:val="002A5EFB"/>
    <w:rsid w:val="002B381B"/>
    <w:rsid w:val="002F76B5"/>
    <w:rsid w:val="003B104E"/>
    <w:rsid w:val="003C3EC3"/>
    <w:rsid w:val="00486880"/>
    <w:rsid w:val="0053481E"/>
    <w:rsid w:val="00555A15"/>
    <w:rsid w:val="00637300"/>
    <w:rsid w:val="006C4C1E"/>
    <w:rsid w:val="007107F4"/>
    <w:rsid w:val="007E5410"/>
    <w:rsid w:val="008E65D9"/>
    <w:rsid w:val="00961F17"/>
    <w:rsid w:val="009A2A5C"/>
    <w:rsid w:val="009B665C"/>
    <w:rsid w:val="00A35CA1"/>
    <w:rsid w:val="00A61D6A"/>
    <w:rsid w:val="00B64B76"/>
    <w:rsid w:val="00B95BA1"/>
    <w:rsid w:val="00C77A01"/>
    <w:rsid w:val="00DA0E03"/>
    <w:rsid w:val="00E24BDB"/>
    <w:rsid w:val="00F73807"/>
    <w:rsid w:val="00FF4D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300"/>
    <w:pPr>
      <w:widowControl w:val="0"/>
    </w:pPr>
    <w:rPr>
      <w:color w:val="000000"/>
      <w:sz w:val="24"/>
      <w:szCs w:val="24"/>
      <w:lang w:val="vi-VN" w:eastAsia="vi-V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37300"/>
    <w:rPr>
      <w:rFonts w:cs="Times New Roman"/>
      <w:color w:val="0066CC"/>
      <w:u w:val="single"/>
    </w:rPr>
  </w:style>
  <w:style w:type="character" w:customStyle="1" w:styleId="Vnbnnidung6Exact">
    <w:name w:val="Văn bản nội dung (6) Exact"/>
    <w:basedOn w:val="DefaultParagraphFont"/>
    <w:uiPriority w:val="99"/>
    <w:rsid w:val="00637300"/>
    <w:rPr>
      <w:rFonts w:ascii="Times New Roman" w:hAnsi="Times New Roman" w:cs="Times New Roman"/>
      <w:b/>
      <w:bCs/>
      <w:sz w:val="26"/>
      <w:szCs w:val="26"/>
      <w:u w:val="none"/>
    </w:rPr>
  </w:style>
  <w:style w:type="character" w:customStyle="1" w:styleId="Tiu1">
    <w:name w:val="Tiêu đề #1_"/>
    <w:basedOn w:val="DefaultParagraphFont"/>
    <w:link w:val="Tiu11"/>
    <w:uiPriority w:val="99"/>
    <w:locked/>
    <w:rsid w:val="00637300"/>
    <w:rPr>
      <w:rFonts w:ascii="Times New Roman" w:hAnsi="Times New Roman" w:cs="Times New Roman"/>
      <w:b/>
      <w:bCs/>
      <w:sz w:val="26"/>
      <w:szCs w:val="26"/>
      <w:u w:val="none"/>
    </w:rPr>
  </w:style>
  <w:style w:type="character" w:customStyle="1" w:styleId="Tiu10">
    <w:name w:val="Tiêu đề #1"/>
    <w:basedOn w:val="Tiu1"/>
    <w:uiPriority w:val="99"/>
    <w:rsid w:val="00637300"/>
    <w:rPr>
      <w:color w:val="000000"/>
      <w:spacing w:val="0"/>
      <w:w w:val="100"/>
      <w:position w:val="0"/>
      <w:u w:val="single"/>
      <w:lang w:val="vi-VN" w:eastAsia="vi-VN"/>
    </w:rPr>
  </w:style>
  <w:style w:type="character" w:customStyle="1" w:styleId="Vnbnnidung3">
    <w:name w:val="Văn bản nội dung (3)_"/>
    <w:basedOn w:val="DefaultParagraphFont"/>
    <w:link w:val="Vnbnnidung30"/>
    <w:uiPriority w:val="99"/>
    <w:locked/>
    <w:rsid w:val="00637300"/>
    <w:rPr>
      <w:rFonts w:ascii="Times New Roman" w:hAnsi="Times New Roman" w:cs="Times New Roman"/>
      <w:i/>
      <w:iCs/>
      <w:sz w:val="26"/>
      <w:szCs w:val="26"/>
      <w:u w:val="none"/>
    </w:rPr>
  </w:style>
  <w:style w:type="character" w:customStyle="1" w:styleId="Vnbnnidung314ptKhnginnghing">
    <w:name w:val="Văn bản nội dung (3) + 14 pt.Không in nghiêng"/>
    <w:basedOn w:val="Vnbnnidung3"/>
    <w:uiPriority w:val="99"/>
    <w:rsid w:val="00637300"/>
    <w:rPr>
      <w:color w:val="000000"/>
      <w:spacing w:val="0"/>
      <w:w w:val="100"/>
      <w:position w:val="0"/>
      <w:sz w:val="28"/>
      <w:szCs w:val="28"/>
      <w:lang w:val="vi-VN" w:eastAsia="vi-VN"/>
    </w:rPr>
  </w:style>
  <w:style w:type="character" w:customStyle="1" w:styleId="Vnbnnidung317ptTl66">
    <w:name w:val="Văn bản nội dung (3) + 17 pt.Tỉ lệ 66%"/>
    <w:basedOn w:val="Vnbnnidung3"/>
    <w:uiPriority w:val="99"/>
    <w:rsid w:val="00637300"/>
    <w:rPr>
      <w:color w:val="000000"/>
      <w:spacing w:val="0"/>
      <w:w w:val="66"/>
      <w:position w:val="0"/>
      <w:sz w:val="34"/>
      <w:szCs w:val="34"/>
      <w:lang w:val="vi-VN" w:eastAsia="vi-VN"/>
    </w:rPr>
  </w:style>
  <w:style w:type="character" w:customStyle="1" w:styleId="Vnbnnidung4">
    <w:name w:val="Văn bản nội dung (4)_"/>
    <w:basedOn w:val="DefaultParagraphFont"/>
    <w:link w:val="Vnbnnidung41"/>
    <w:uiPriority w:val="99"/>
    <w:locked/>
    <w:rsid w:val="00637300"/>
    <w:rPr>
      <w:rFonts w:ascii="Consolas" w:hAnsi="Consolas" w:cs="Consolas"/>
      <w:spacing w:val="-10"/>
      <w:sz w:val="30"/>
      <w:szCs w:val="30"/>
      <w:u w:val="none"/>
    </w:rPr>
  </w:style>
  <w:style w:type="character" w:customStyle="1" w:styleId="Vnbnnidung40">
    <w:name w:val="Văn bản nội dung (4)"/>
    <w:basedOn w:val="Vnbnnidung4"/>
    <w:uiPriority w:val="99"/>
    <w:rsid w:val="00637300"/>
    <w:rPr>
      <w:color w:val="000000"/>
      <w:w w:val="100"/>
      <w:position w:val="0"/>
      <w:lang w:val="vi-VN" w:eastAsia="vi-VN"/>
    </w:rPr>
  </w:style>
  <w:style w:type="character" w:customStyle="1" w:styleId="Vnbnnidung4Chhoanh">
    <w:name w:val="Văn bản nội dung (4) + Chữ hoa nhỏ"/>
    <w:basedOn w:val="Vnbnnidung4"/>
    <w:uiPriority w:val="99"/>
    <w:rsid w:val="00637300"/>
    <w:rPr>
      <w:smallCaps/>
      <w:color w:val="000000"/>
      <w:w w:val="100"/>
      <w:position w:val="0"/>
      <w:lang w:val="vi-VN" w:eastAsia="vi-VN"/>
    </w:rPr>
  </w:style>
  <w:style w:type="character" w:customStyle="1" w:styleId="Tiu13">
    <w:name w:val="Tiêu đề #13"/>
    <w:basedOn w:val="Tiu1"/>
    <w:uiPriority w:val="99"/>
    <w:rsid w:val="00637300"/>
    <w:rPr>
      <w:color w:val="000000"/>
      <w:spacing w:val="0"/>
      <w:w w:val="100"/>
      <w:position w:val="0"/>
      <w:u w:val="single"/>
      <w:lang w:val="vi-VN" w:eastAsia="vi-VN"/>
    </w:rPr>
  </w:style>
  <w:style w:type="character" w:customStyle="1" w:styleId="Tiu12">
    <w:name w:val="Tiêu đề #12"/>
    <w:basedOn w:val="Tiu1"/>
    <w:uiPriority w:val="99"/>
    <w:rsid w:val="00637300"/>
    <w:rPr>
      <w:color w:val="000000"/>
      <w:spacing w:val="0"/>
      <w:w w:val="100"/>
      <w:position w:val="0"/>
    </w:rPr>
  </w:style>
  <w:style w:type="character" w:customStyle="1" w:styleId="Vnbnnidung3Gincch-2pt">
    <w:name w:val="Văn bản nội dung (3) + Giăn cách -2 pt"/>
    <w:basedOn w:val="Vnbnnidung3"/>
    <w:uiPriority w:val="99"/>
    <w:rsid w:val="00637300"/>
    <w:rPr>
      <w:color w:val="000000"/>
      <w:spacing w:val="-40"/>
      <w:w w:val="100"/>
      <w:position w:val="0"/>
      <w:lang w:val="vi-VN" w:eastAsia="vi-VN"/>
    </w:rPr>
  </w:style>
  <w:style w:type="character" w:customStyle="1" w:styleId="Vnbnnidung2">
    <w:name w:val="Văn bản nội dung (2)_"/>
    <w:basedOn w:val="DefaultParagraphFont"/>
    <w:link w:val="Vnbnnidung20"/>
    <w:uiPriority w:val="99"/>
    <w:locked/>
    <w:rsid w:val="00637300"/>
    <w:rPr>
      <w:rFonts w:ascii="Times New Roman" w:hAnsi="Times New Roman" w:cs="Times New Roman"/>
      <w:sz w:val="28"/>
      <w:szCs w:val="28"/>
      <w:u w:val="none"/>
    </w:rPr>
  </w:style>
  <w:style w:type="character" w:customStyle="1" w:styleId="Vnbnnidung5">
    <w:name w:val="Văn bản nội dung (5)_"/>
    <w:basedOn w:val="DefaultParagraphFont"/>
    <w:link w:val="Vnbnnidung50"/>
    <w:uiPriority w:val="99"/>
    <w:locked/>
    <w:rsid w:val="00637300"/>
    <w:rPr>
      <w:rFonts w:ascii="Trebuchet MS" w:hAnsi="Trebuchet MS" w:cs="Trebuchet MS"/>
      <w:sz w:val="22"/>
      <w:szCs w:val="22"/>
      <w:u w:val="none"/>
    </w:rPr>
  </w:style>
  <w:style w:type="character" w:customStyle="1" w:styleId="utranghocchntrang">
    <w:name w:val="Đầu trang hoặc chân trang_"/>
    <w:basedOn w:val="DefaultParagraphFont"/>
    <w:link w:val="utranghocchntrang1"/>
    <w:uiPriority w:val="99"/>
    <w:locked/>
    <w:rsid w:val="00637300"/>
    <w:rPr>
      <w:rFonts w:ascii="Times New Roman" w:hAnsi="Times New Roman" w:cs="Times New Roman"/>
      <w:sz w:val="24"/>
      <w:szCs w:val="24"/>
      <w:u w:val="none"/>
    </w:rPr>
  </w:style>
  <w:style w:type="character" w:customStyle="1" w:styleId="utranghocchntrang0">
    <w:name w:val="Đầu trang hoặc chân trang"/>
    <w:basedOn w:val="utranghocchntrang"/>
    <w:uiPriority w:val="99"/>
    <w:rsid w:val="00637300"/>
    <w:rPr>
      <w:color w:val="000000"/>
      <w:spacing w:val="0"/>
      <w:w w:val="100"/>
      <w:position w:val="0"/>
      <w:lang w:val="vi-VN" w:eastAsia="vi-VN"/>
    </w:rPr>
  </w:style>
  <w:style w:type="character" w:customStyle="1" w:styleId="Vnbnnidung6">
    <w:name w:val="Văn bản nội dung (6)_"/>
    <w:basedOn w:val="DefaultParagraphFont"/>
    <w:link w:val="Vnbnnidung60"/>
    <w:uiPriority w:val="99"/>
    <w:locked/>
    <w:rsid w:val="00637300"/>
    <w:rPr>
      <w:rFonts w:ascii="Times New Roman" w:hAnsi="Times New Roman" w:cs="Times New Roman"/>
      <w:b/>
      <w:bCs/>
      <w:sz w:val="26"/>
      <w:szCs w:val="26"/>
      <w:u w:val="none"/>
    </w:rPr>
  </w:style>
  <w:style w:type="character" w:customStyle="1" w:styleId="Vnbnnidung7">
    <w:name w:val="Văn bản nội dung (7)_"/>
    <w:basedOn w:val="DefaultParagraphFont"/>
    <w:link w:val="Vnbnnidung70"/>
    <w:uiPriority w:val="99"/>
    <w:locked/>
    <w:rsid w:val="00637300"/>
    <w:rPr>
      <w:rFonts w:ascii="Consolas" w:hAnsi="Consolas" w:cs="Consolas"/>
      <w:sz w:val="11"/>
      <w:szCs w:val="11"/>
      <w:u w:val="none"/>
    </w:rPr>
  </w:style>
  <w:style w:type="character" w:customStyle="1" w:styleId="Vnbnnidung8">
    <w:name w:val="Văn bản nội dung (8)_"/>
    <w:basedOn w:val="DefaultParagraphFont"/>
    <w:link w:val="Vnbnnidung80"/>
    <w:uiPriority w:val="99"/>
    <w:locked/>
    <w:rsid w:val="00637300"/>
    <w:rPr>
      <w:rFonts w:ascii="Times New Roman" w:hAnsi="Times New Roman" w:cs="Times New Roman"/>
      <w:b/>
      <w:bCs/>
      <w:i/>
      <w:iCs/>
      <w:u w:val="none"/>
    </w:rPr>
  </w:style>
  <w:style w:type="character" w:customStyle="1" w:styleId="Vnbnnidung9">
    <w:name w:val="Văn bản nội dung (9)_"/>
    <w:basedOn w:val="DefaultParagraphFont"/>
    <w:link w:val="Vnbnnidung91"/>
    <w:uiPriority w:val="99"/>
    <w:locked/>
    <w:rsid w:val="00637300"/>
    <w:rPr>
      <w:rFonts w:ascii="Times New Roman" w:hAnsi="Times New Roman" w:cs="Times New Roman"/>
      <w:sz w:val="21"/>
      <w:szCs w:val="21"/>
      <w:u w:val="none"/>
    </w:rPr>
  </w:style>
  <w:style w:type="character" w:customStyle="1" w:styleId="Vnbnnidung90">
    <w:name w:val="Văn bản nội dung (9)"/>
    <w:basedOn w:val="Vnbnnidung9"/>
    <w:uiPriority w:val="99"/>
    <w:rsid w:val="00637300"/>
    <w:rPr>
      <w:color w:val="000000"/>
      <w:spacing w:val="0"/>
      <w:w w:val="100"/>
      <w:position w:val="0"/>
      <w:u w:val="single"/>
      <w:lang w:val="vi-VN" w:eastAsia="vi-VN"/>
    </w:rPr>
  </w:style>
  <w:style w:type="character" w:customStyle="1" w:styleId="Vnbnnidung9TrebuchetMS13pt">
    <w:name w:val="Văn bản nội dung (9) + Trebuchet MS.13 pt"/>
    <w:basedOn w:val="Vnbnnidung9"/>
    <w:uiPriority w:val="99"/>
    <w:rsid w:val="00637300"/>
    <w:rPr>
      <w:rFonts w:ascii="Trebuchet MS" w:hAnsi="Trebuchet MS" w:cs="Trebuchet MS"/>
      <w:color w:val="000000"/>
      <w:spacing w:val="0"/>
      <w:w w:val="100"/>
      <w:position w:val="0"/>
      <w:sz w:val="26"/>
      <w:szCs w:val="26"/>
      <w:lang w:val="vi-VN" w:eastAsia="vi-VN"/>
    </w:rPr>
  </w:style>
  <w:style w:type="paragraph" w:customStyle="1" w:styleId="Vnbnnidung60">
    <w:name w:val="Văn bản nội dung (6)"/>
    <w:basedOn w:val="Normal"/>
    <w:link w:val="Vnbnnidung6"/>
    <w:uiPriority w:val="99"/>
    <w:rsid w:val="00637300"/>
    <w:pPr>
      <w:shd w:val="clear" w:color="auto" w:fill="FFFFFF"/>
      <w:spacing w:line="295" w:lineRule="exact"/>
      <w:jc w:val="center"/>
    </w:pPr>
    <w:rPr>
      <w:rFonts w:ascii="Times New Roman" w:eastAsia="Times New Roman" w:hAnsi="Times New Roman" w:cs="Times New Roman"/>
      <w:b/>
      <w:bCs/>
      <w:sz w:val="26"/>
      <w:szCs w:val="26"/>
    </w:rPr>
  </w:style>
  <w:style w:type="paragraph" w:customStyle="1" w:styleId="Tiu11">
    <w:name w:val="Tiêu đề #11"/>
    <w:basedOn w:val="Normal"/>
    <w:link w:val="Tiu1"/>
    <w:uiPriority w:val="99"/>
    <w:rsid w:val="00637300"/>
    <w:pPr>
      <w:shd w:val="clear" w:color="auto" w:fill="FFFFFF"/>
      <w:spacing w:after="240" w:line="310" w:lineRule="exact"/>
      <w:jc w:val="center"/>
      <w:outlineLvl w:val="0"/>
    </w:pPr>
    <w:rPr>
      <w:rFonts w:ascii="Times New Roman" w:eastAsia="Times New Roman" w:hAnsi="Times New Roman" w:cs="Times New Roman"/>
      <w:b/>
      <w:bCs/>
      <w:sz w:val="26"/>
      <w:szCs w:val="26"/>
    </w:rPr>
  </w:style>
  <w:style w:type="paragraph" w:customStyle="1" w:styleId="Vnbnnidung30">
    <w:name w:val="Văn bản nội dung (3)"/>
    <w:basedOn w:val="Normal"/>
    <w:link w:val="Vnbnnidung3"/>
    <w:uiPriority w:val="99"/>
    <w:rsid w:val="00637300"/>
    <w:pPr>
      <w:shd w:val="clear" w:color="auto" w:fill="FFFFFF"/>
      <w:spacing w:before="240" w:line="490" w:lineRule="exact"/>
      <w:jc w:val="both"/>
    </w:pPr>
    <w:rPr>
      <w:rFonts w:ascii="Times New Roman" w:eastAsia="Times New Roman" w:hAnsi="Times New Roman" w:cs="Times New Roman"/>
      <w:i/>
      <w:iCs/>
      <w:sz w:val="26"/>
      <w:szCs w:val="26"/>
    </w:rPr>
  </w:style>
  <w:style w:type="paragraph" w:customStyle="1" w:styleId="Vnbnnidung41">
    <w:name w:val="Văn bản nội dung (4)1"/>
    <w:basedOn w:val="Normal"/>
    <w:link w:val="Vnbnnidung4"/>
    <w:uiPriority w:val="99"/>
    <w:rsid w:val="00637300"/>
    <w:pPr>
      <w:shd w:val="clear" w:color="auto" w:fill="FFFFFF"/>
      <w:spacing w:line="490" w:lineRule="exact"/>
      <w:jc w:val="both"/>
    </w:pPr>
    <w:rPr>
      <w:rFonts w:ascii="Consolas" w:hAnsi="Consolas" w:cs="Consolas"/>
      <w:spacing w:val="-10"/>
      <w:sz w:val="30"/>
      <w:szCs w:val="30"/>
    </w:rPr>
  </w:style>
  <w:style w:type="paragraph" w:customStyle="1" w:styleId="Vnbnnidung20">
    <w:name w:val="Văn bản nội dung (2)"/>
    <w:basedOn w:val="Normal"/>
    <w:link w:val="Vnbnnidung2"/>
    <w:uiPriority w:val="99"/>
    <w:rsid w:val="00637300"/>
    <w:pPr>
      <w:shd w:val="clear" w:color="auto" w:fill="FFFFFF"/>
      <w:spacing w:before="60" w:after="60" w:line="313" w:lineRule="exact"/>
      <w:ind w:firstLine="580"/>
      <w:jc w:val="both"/>
    </w:pPr>
    <w:rPr>
      <w:rFonts w:ascii="Times New Roman" w:eastAsia="Times New Roman" w:hAnsi="Times New Roman" w:cs="Times New Roman"/>
      <w:sz w:val="28"/>
      <w:szCs w:val="28"/>
    </w:rPr>
  </w:style>
  <w:style w:type="paragraph" w:customStyle="1" w:styleId="Vnbnnidung50">
    <w:name w:val="Văn bản nội dung (5)"/>
    <w:basedOn w:val="Normal"/>
    <w:link w:val="Vnbnnidung5"/>
    <w:uiPriority w:val="99"/>
    <w:rsid w:val="00637300"/>
    <w:pPr>
      <w:shd w:val="clear" w:color="auto" w:fill="FFFFFF"/>
      <w:spacing w:line="328" w:lineRule="exact"/>
      <w:jc w:val="center"/>
    </w:pPr>
    <w:rPr>
      <w:rFonts w:ascii="Trebuchet MS" w:hAnsi="Trebuchet MS" w:cs="Trebuchet MS"/>
      <w:sz w:val="22"/>
      <w:szCs w:val="22"/>
    </w:rPr>
  </w:style>
  <w:style w:type="paragraph" w:customStyle="1" w:styleId="utranghocchntrang1">
    <w:name w:val="Đầu trang hoặc chân trang1"/>
    <w:basedOn w:val="Normal"/>
    <w:link w:val="utranghocchntrang"/>
    <w:uiPriority w:val="99"/>
    <w:rsid w:val="00637300"/>
    <w:pPr>
      <w:shd w:val="clear" w:color="auto" w:fill="FFFFFF"/>
      <w:spacing w:line="240" w:lineRule="atLeast"/>
    </w:pPr>
    <w:rPr>
      <w:rFonts w:ascii="Times New Roman" w:eastAsia="Times New Roman" w:hAnsi="Times New Roman" w:cs="Times New Roman"/>
    </w:rPr>
  </w:style>
  <w:style w:type="paragraph" w:customStyle="1" w:styleId="Vnbnnidung70">
    <w:name w:val="Văn bản nội dung (7)"/>
    <w:basedOn w:val="Normal"/>
    <w:link w:val="Vnbnnidung7"/>
    <w:uiPriority w:val="99"/>
    <w:rsid w:val="00637300"/>
    <w:pPr>
      <w:shd w:val="clear" w:color="auto" w:fill="FFFFFF"/>
      <w:spacing w:after="300" w:line="58" w:lineRule="exact"/>
    </w:pPr>
    <w:rPr>
      <w:rFonts w:ascii="Consolas" w:hAnsi="Consolas" w:cs="Consolas"/>
      <w:sz w:val="11"/>
      <w:szCs w:val="11"/>
    </w:rPr>
  </w:style>
  <w:style w:type="paragraph" w:customStyle="1" w:styleId="Vnbnnidung80">
    <w:name w:val="Văn bản nội dung (8)"/>
    <w:basedOn w:val="Normal"/>
    <w:link w:val="Vnbnnidung8"/>
    <w:uiPriority w:val="99"/>
    <w:rsid w:val="00637300"/>
    <w:pPr>
      <w:shd w:val="clear" w:color="auto" w:fill="FFFFFF"/>
      <w:spacing w:before="300" w:line="248" w:lineRule="exact"/>
      <w:jc w:val="both"/>
    </w:pPr>
    <w:rPr>
      <w:rFonts w:ascii="Times New Roman" w:eastAsia="Times New Roman" w:hAnsi="Times New Roman" w:cs="Times New Roman"/>
      <w:b/>
      <w:bCs/>
      <w:i/>
      <w:iCs/>
    </w:rPr>
  </w:style>
  <w:style w:type="paragraph" w:customStyle="1" w:styleId="Vnbnnidung91">
    <w:name w:val="Văn bản nội dung (9)1"/>
    <w:basedOn w:val="Normal"/>
    <w:link w:val="Vnbnnidung9"/>
    <w:uiPriority w:val="99"/>
    <w:rsid w:val="00637300"/>
    <w:pPr>
      <w:shd w:val="clear" w:color="auto" w:fill="FFFFFF"/>
      <w:spacing w:line="248" w:lineRule="exact"/>
      <w:jc w:val="both"/>
    </w:pPr>
    <w:rPr>
      <w:rFonts w:ascii="Times New Roman" w:eastAsia="Times New Roman"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467193-562A-4657-BFAE-55E8E8F18648}"/>
</file>

<file path=customXml/itemProps2.xml><?xml version="1.0" encoding="utf-8"?>
<ds:datastoreItem xmlns:ds="http://schemas.openxmlformats.org/officeDocument/2006/customXml" ds:itemID="{B9F34107-8D78-413C-9911-BE5079FE37B7}"/>
</file>

<file path=customXml/itemProps3.xml><?xml version="1.0" encoding="utf-8"?>
<ds:datastoreItem xmlns:ds="http://schemas.openxmlformats.org/officeDocument/2006/customXml" ds:itemID="{4A1B92B0-35AA-4BF2-B803-C21F3245AA59}"/>
</file>

<file path=docProps/app.xml><?xml version="1.0" encoding="utf-8"?>
<Properties xmlns="http://schemas.openxmlformats.org/officeDocument/2006/extended-properties" xmlns:vt="http://schemas.openxmlformats.org/officeDocument/2006/docPropsVTypes">
  <Template>Normal_Wordconv.dotm</Template>
  <TotalTime>14</TotalTime>
  <Pages>2</Pages>
  <Words>442</Words>
  <Characters>2524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
  <cp:keywords/>
  <dc:description/>
  <cp:lastModifiedBy>User</cp:lastModifiedBy>
  <cp:revision>21</cp:revision>
  <dcterms:created xsi:type="dcterms:W3CDTF">2018-04-09T02:05:00Z</dcterms:created>
  <dcterms:modified xsi:type="dcterms:W3CDTF">2018-04-09T08:30:00Z</dcterms:modified>
</cp:coreProperties>
</file>